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6C030" w14:textId="0FF0F66F" w:rsidR="00BB4E74" w:rsidRDefault="004F62A3" w:rsidP="001E3C12">
      <w:pPr>
        <w:pStyle w:val="Heading1"/>
        <w:spacing w:before="0"/>
        <w:rPr>
          <w:rFonts w:asciiTheme="minorHAnsi" w:hAnsiTheme="minorHAnsi"/>
          <w:sz w:val="22"/>
          <w:szCs w:val="22"/>
        </w:rPr>
      </w:pPr>
      <w:bookmarkStart w:id="0" w:name="_Toc443661216"/>
      <w:r>
        <w:rPr>
          <w:rFonts w:asciiTheme="minorHAnsi" w:hAnsiTheme="minorHAnsi"/>
        </w:rPr>
        <w:t>ATSIDA</w:t>
      </w:r>
      <w:r w:rsidR="00511C04" w:rsidRPr="00511C04">
        <w:rPr>
          <w:rFonts w:asciiTheme="minorHAnsi" w:hAnsiTheme="minorHAnsi"/>
        </w:rPr>
        <w:t xml:space="preserve"> DATA DEPOSIT </w:t>
      </w:r>
      <w:r w:rsidR="009B3336">
        <w:rPr>
          <w:rFonts w:asciiTheme="minorHAnsi" w:hAnsiTheme="minorHAnsi"/>
        </w:rPr>
        <w:t>LICEN</w:t>
      </w:r>
      <w:r w:rsidR="00F14CF2">
        <w:rPr>
          <w:rFonts w:asciiTheme="minorHAnsi" w:hAnsiTheme="minorHAnsi"/>
        </w:rPr>
        <w:t>C</w:t>
      </w:r>
      <w:r w:rsidR="009B3336">
        <w:rPr>
          <w:rFonts w:asciiTheme="minorHAnsi" w:hAnsiTheme="minorHAnsi"/>
        </w:rPr>
        <w:t xml:space="preserve">E </w:t>
      </w:r>
      <w:r w:rsidR="00511C04" w:rsidRPr="00511C04">
        <w:rPr>
          <w:rFonts w:asciiTheme="minorHAnsi" w:hAnsiTheme="minorHAnsi"/>
        </w:rPr>
        <w:t>AGREEMENT</w:t>
      </w:r>
      <w:r w:rsidR="00262F75">
        <w:rPr>
          <w:rFonts w:asciiTheme="minorHAnsi" w:hAnsiTheme="minorHAnsi"/>
        </w:rPr>
        <w:t xml:space="preserve"> </w:t>
      </w:r>
      <w:r w:rsidR="002E6056">
        <w:rPr>
          <w:rFonts w:asciiTheme="minorHAnsi" w:hAnsiTheme="minorHAnsi"/>
        </w:rPr>
        <w:t>–</w:t>
      </w:r>
      <w:r w:rsidR="00262F75">
        <w:rPr>
          <w:rFonts w:asciiTheme="minorHAnsi" w:hAnsiTheme="minorHAnsi"/>
        </w:rPr>
        <w:t xml:space="preserve"> </w:t>
      </w:r>
      <w:r w:rsidR="00E4437A">
        <w:rPr>
          <w:rFonts w:asciiTheme="minorHAnsi" w:hAnsiTheme="minorHAnsi"/>
        </w:rPr>
        <w:t>BACKGROUND</w:t>
      </w:r>
      <w:r w:rsidR="00D503EB">
        <w:rPr>
          <w:rFonts w:asciiTheme="minorHAnsi" w:hAnsiTheme="minorHAnsi"/>
        </w:rPr>
        <w:t xml:space="preserve"> INFORMATON</w:t>
      </w:r>
      <w:bookmarkEnd w:id="0"/>
    </w:p>
    <w:p w14:paraId="33DD4453" w14:textId="77777777" w:rsidR="001A5DF0" w:rsidRDefault="001A5DF0" w:rsidP="007468A7">
      <w:pPr>
        <w:rPr>
          <w:rFonts w:asciiTheme="minorHAnsi" w:hAnsiTheme="minorHAnsi"/>
          <w:sz w:val="22"/>
          <w:szCs w:val="22"/>
        </w:rPr>
      </w:pPr>
    </w:p>
    <w:p w14:paraId="1C8BAF29" w14:textId="0C675F83" w:rsidR="007468A7" w:rsidRDefault="007468A7" w:rsidP="001E3C12">
      <w:pPr>
        <w:spacing w:after="120" w:line="300" w:lineRule="auto"/>
        <w:rPr>
          <w:rFonts w:asciiTheme="minorHAnsi" w:hAnsiTheme="minorHAnsi"/>
          <w:sz w:val="22"/>
          <w:szCs w:val="22"/>
        </w:rPr>
      </w:pPr>
      <w:r>
        <w:rPr>
          <w:rFonts w:asciiTheme="minorHAnsi" w:hAnsiTheme="minorHAnsi"/>
          <w:sz w:val="22"/>
          <w:szCs w:val="22"/>
        </w:rPr>
        <w:t xml:space="preserve">This </w:t>
      </w:r>
      <w:r w:rsidRPr="00511C04">
        <w:rPr>
          <w:rFonts w:asciiTheme="minorHAnsi" w:hAnsiTheme="minorHAnsi"/>
          <w:sz w:val="22"/>
          <w:szCs w:val="22"/>
        </w:rPr>
        <w:t>Licen</w:t>
      </w:r>
      <w:r w:rsidR="00F14CF2">
        <w:rPr>
          <w:rFonts w:asciiTheme="minorHAnsi" w:hAnsiTheme="minorHAnsi"/>
          <w:sz w:val="22"/>
          <w:szCs w:val="22"/>
        </w:rPr>
        <w:t>c</w:t>
      </w:r>
      <w:r w:rsidRPr="00511C04">
        <w:rPr>
          <w:rFonts w:asciiTheme="minorHAnsi" w:hAnsiTheme="minorHAnsi"/>
          <w:sz w:val="22"/>
          <w:szCs w:val="22"/>
        </w:rPr>
        <w:t>e Agreement supports the</w:t>
      </w:r>
      <w:r>
        <w:rPr>
          <w:rFonts w:asciiTheme="minorHAnsi" w:hAnsiTheme="minorHAnsi"/>
          <w:sz w:val="22"/>
          <w:szCs w:val="22"/>
        </w:rPr>
        <w:t xml:space="preserve"> legal and efficient operation of the </w:t>
      </w:r>
      <w:r w:rsidR="005C6E4C" w:rsidRPr="00511C04">
        <w:rPr>
          <w:rFonts w:asciiTheme="minorHAnsi" w:hAnsiTheme="minorHAnsi"/>
          <w:sz w:val="22"/>
          <w:szCs w:val="22"/>
        </w:rPr>
        <w:t>A</w:t>
      </w:r>
      <w:r w:rsidR="00B34CA9">
        <w:rPr>
          <w:rFonts w:asciiTheme="minorHAnsi" w:hAnsiTheme="minorHAnsi"/>
          <w:sz w:val="22"/>
          <w:szCs w:val="22"/>
        </w:rPr>
        <w:t>boriginal</w:t>
      </w:r>
      <w:r w:rsidR="005C6E4C" w:rsidRPr="00511C04">
        <w:rPr>
          <w:rFonts w:asciiTheme="minorHAnsi" w:hAnsiTheme="minorHAnsi"/>
          <w:sz w:val="22"/>
          <w:szCs w:val="22"/>
        </w:rPr>
        <w:t xml:space="preserve"> and Torres Strait Islander Data Archive (ATSIDA</w:t>
      </w:r>
      <w:r w:rsidR="005C6E4C">
        <w:rPr>
          <w:rFonts w:asciiTheme="minorHAnsi" w:hAnsiTheme="minorHAnsi"/>
          <w:sz w:val="22"/>
          <w:szCs w:val="22"/>
        </w:rPr>
        <w:t>)</w:t>
      </w:r>
      <w:r w:rsidR="000931A4">
        <w:rPr>
          <w:rFonts w:asciiTheme="minorHAnsi" w:hAnsiTheme="minorHAnsi"/>
          <w:sz w:val="22"/>
          <w:szCs w:val="22"/>
        </w:rPr>
        <w:t xml:space="preserve"> by the University of Technology (Sydney)</w:t>
      </w:r>
      <w:r>
        <w:rPr>
          <w:rFonts w:asciiTheme="minorHAnsi" w:hAnsiTheme="minorHAnsi"/>
          <w:sz w:val="22"/>
          <w:szCs w:val="22"/>
        </w:rPr>
        <w:t xml:space="preserve">, </w:t>
      </w:r>
      <w:r w:rsidRPr="00511C04">
        <w:rPr>
          <w:rFonts w:asciiTheme="minorHAnsi" w:hAnsiTheme="minorHAnsi"/>
          <w:sz w:val="22"/>
          <w:szCs w:val="22"/>
        </w:rPr>
        <w:t xml:space="preserve">ensuring the necessary </w:t>
      </w:r>
      <w:r>
        <w:rPr>
          <w:rFonts w:asciiTheme="minorHAnsi" w:hAnsiTheme="minorHAnsi"/>
          <w:sz w:val="22"/>
          <w:szCs w:val="22"/>
        </w:rPr>
        <w:t xml:space="preserve">rights, </w:t>
      </w:r>
      <w:r w:rsidRPr="00511C04">
        <w:rPr>
          <w:rFonts w:asciiTheme="minorHAnsi" w:hAnsiTheme="minorHAnsi"/>
          <w:sz w:val="22"/>
          <w:szCs w:val="22"/>
        </w:rPr>
        <w:t>permissions</w:t>
      </w:r>
      <w:r>
        <w:rPr>
          <w:rFonts w:asciiTheme="minorHAnsi" w:hAnsiTheme="minorHAnsi"/>
          <w:sz w:val="22"/>
          <w:szCs w:val="22"/>
        </w:rPr>
        <w:t xml:space="preserve">, terms and conditions </w:t>
      </w:r>
      <w:r w:rsidRPr="00511C04">
        <w:rPr>
          <w:rFonts w:asciiTheme="minorHAnsi" w:hAnsiTheme="minorHAnsi"/>
          <w:sz w:val="22"/>
          <w:szCs w:val="22"/>
        </w:rPr>
        <w:t xml:space="preserve">to </w:t>
      </w:r>
      <w:r>
        <w:rPr>
          <w:rFonts w:asciiTheme="minorHAnsi" w:hAnsiTheme="minorHAnsi"/>
          <w:sz w:val="22"/>
          <w:szCs w:val="22"/>
        </w:rPr>
        <w:t xml:space="preserve">deposit and </w:t>
      </w:r>
      <w:r w:rsidRPr="00511C04">
        <w:rPr>
          <w:rFonts w:asciiTheme="minorHAnsi" w:hAnsiTheme="minorHAnsi"/>
          <w:sz w:val="22"/>
          <w:szCs w:val="22"/>
        </w:rPr>
        <w:t xml:space="preserve">preserve </w:t>
      </w:r>
      <w:r>
        <w:rPr>
          <w:rFonts w:asciiTheme="minorHAnsi" w:hAnsiTheme="minorHAnsi"/>
          <w:sz w:val="22"/>
          <w:szCs w:val="22"/>
        </w:rPr>
        <w:t xml:space="preserve">data </w:t>
      </w:r>
      <w:r w:rsidRPr="00511C04">
        <w:rPr>
          <w:rFonts w:asciiTheme="minorHAnsi" w:hAnsiTheme="minorHAnsi"/>
          <w:sz w:val="22"/>
          <w:szCs w:val="22"/>
        </w:rPr>
        <w:t xml:space="preserve">and provide access to </w:t>
      </w:r>
      <w:r>
        <w:rPr>
          <w:rFonts w:asciiTheme="minorHAnsi" w:hAnsiTheme="minorHAnsi"/>
          <w:sz w:val="22"/>
          <w:szCs w:val="22"/>
        </w:rPr>
        <w:t xml:space="preserve">the </w:t>
      </w:r>
      <w:r w:rsidRPr="00511C04">
        <w:rPr>
          <w:rFonts w:asciiTheme="minorHAnsi" w:hAnsiTheme="minorHAnsi"/>
          <w:sz w:val="22"/>
          <w:szCs w:val="22"/>
        </w:rPr>
        <w:t>data.</w:t>
      </w:r>
      <w:r>
        <w:rPr>
          <w:rFonts w:asciiTheme="minorHAnsi" w:hAnsiTheme="minorHAnsi"/>
          <w:sz w:val="22"/>
          <w:szCs w:val="22"/>
        </w:rPr>
        <w:t xml:space="preserve"> </w:t>
      </w:r>
      <w:r w:rsidRPr="00BB4E74">
        <w:rPr>
          <w:rFonts w:asciiTheme="minorHAnsi" w:hAnsiTheme="minorHAnsi"/>
          <w:sz w:val="22"/>
          <w:szCs w:val="22"/>
        </w:rPr>
        <w:t xml:space="preserve"> </w:t>
      </w:r>
    </w:p>
    <w:p w14:paraId="59AED87D" w14:textId="24EFA81F" w:rsidR="007468A7" w:rsidRDefault="007468A7" w:rsidP="001E3C12">
      <w:pPr>
        <w:spacing w:after="120" w:line="300" w:lineRule="auto"/>
        <w:rPr>
          <w:rFonts w:asciiTheme="minorHAnsi" w:hAnsiTheme="minorHAnsi"/>
          <w:sz w:val="22"/>
          <w:szCs w:val="22"/>
        </w:rPr>
      </w:pPr>
      <w:r>
        <w:rPr>
          <w:rFonts w:asciiTheme="minorHAnsi" w:hAnsiTheme="minorHAnsi"/>
          <w:sz w:val="22"/>
          <w:szCs w:val="22"/>
        </w:rPr>
        <w:t>This</w:t>
      </w:r>
      <w:r w:rsidRPr="00511C04">
        <w:rPr>
          <w:rFonts w:asciiTheme="minorHAnsi" w:hAnsiTheme="minorHAnsi"/>
          <w:sz w:val="22"/>
          <w:szCs w:val="22"/>
        </w:rPr>
        <w:t xml:space="preserve"> Licen</w:t>
      </w:r>
      <w:r w:rsidR="00AC5E23">
        <w:rPr>
          <w:rFonts w:asciiTheme="minorHAnsi" w:hAnsiTheme="minorHAnsi"/>
          <w:sz w:val="22"/>
          <w:szCs w:val="22"/>
        </w:rPr>
        <w:t>c</w:t>
      </w:r>
      <w:r w:rsidRPr="00511C04">
        <w:rPr>
          <w:rFonts w:asciiTheme="minorHAnsi" w:hAnsiTheme="minorHAnsi"/>
          <w:sz w:val="22"/>
          <w:szCs w:val="22"/>
        </w:rPr>
        <w:t xml:space="preserve">e Agreement </w:t>
      </w:r>
      <w:r>
        <w:rPr>
          <w:rFonts w:asciiTheme="minorHAnsi" w:hAnsiTheme="minorHAnsi"/>
          <w:sz w:val="22"/>
          <w:szCs w:val="22"/>
        </w:rPr>
        <w:t>covers</w:t>
      </w:r>
      <w:r w:rsidRPr="00511C04">
        <w:rPr>
          <w:rFonts w:asciiTheme="minorHAnsi" w:hAnsiTheme="minorHAnsi"/>
          <w:sz w:val="22"/>
          <w:szCs w:val="22"/>
        </w:rPr>
        <w:t xml:space="preserve"> </w:t>
      </w:r>
      <w:r>
        <w:rPr>
          <w:rFonts w:asciiTheme="minorHAnsi" w:hAnsiTheme="minorHAnsi"/>
          <w:sz w:val="22"/>
          <w:szCs w:val="22"/>
        </w:rPr>
        <w:t xml:space="preserve">all forms of data </w:t>
      </w:r>
      <w:r w:rsidR="001D148F">
        <w:rPr>
          <w:rFonts w:asciiTheme="minorHAnsi" w:hAnsiTheme="minorHAnsi"/>
          <w:sz w:val="22"/>
          <w:szCs w:val="22"/>
        </w:rPr>
        <w:t xml:space="preserve">lodged with </w:t>
      </w:r>
      <w:r w:rsidR="005C6E4C">
        <w:rPr>
          <w:rFonts w:asciiTheme="minorHAnsi" w:hAnsiTheme="minorHAnsi"/>
          <w:sz w:val="22"/>
          <w:szCs w:val="22"/>
        </w:rPr>
        <w:t>ATSIDA</w:t>
      </w:r>
      <w:r w:rsidR="001D148F">
        <w:rPr>
          <w:rFonts w:asciiTheme="minorHAnsi" w:hAnsiTheme="minorHAnsi"/>
          <w:sz w:val="22"/>
          <w:szCs w:val="22"/>
        </w:rPr>
        <w:t>.</w:t>
      </w:r>
      <w:bookmarkStart w:id="1" w:name="_GoBack"/>
      <w:bookmarkEnd w:id="1"/>
    </w:p>
    <w:p w14:paraId="4900CD37" w14:textId="567BE7C8" w:rsidR="00287A72" w:rsidRDefault="00287A72" w:rsidP="001E3C12">
      <w:pPr>
        <w:spacing w:after="120" w:line="300" w:lineRule="auto"/>
        <w:rPr>
          <w:rFonts w:asciiTheme="minorHAnsi" w:hAnsiTheme="minorHAnsi"/>
          <w:sz w:val="22"/>
          <w:szCs w:val="22"/>
        </w:rPr>
      </w:pPr>
      <w:r>
        <w:rPr>
          <w:rFonts w:asciiTheme="minorHAnsi" w:hAnsiTheme="minorHAnsi"/>
          <w:sz w:val="22"/>
          <w:szCs w:val="22"/>
        </w:rPr>
        <w:t xml:space="preserve">For the </w:t>
      </w:r>
      <w:r w:rsidR="008C7DC3" w:rsidRPr="008222CB">
        <w:rPr>
          <w:rFonts w:asciiTheme="minorHAnsi" w:hAnsiTheme="minorHAnsi"/>
          <w:sz w:val="22"/>
          <w:szCs w:val="22"/>
        </w:rPr>
        <w:t>owner</w:t>
      </w:r>
      <w:r w:rsidRPr="008222CB">
        <w:rPr>
          <w:rFonts w:asciiTheme="minorHAnsi" w:hAnsiTheme="minorHAnsi"/>
          <w:sz w:val="22"/>
          <w:szCs w:val="22"/>
        </w:rPr>
        <w:t xml:space="preserve"> of </w:t>
      </w:r>
      <w:r w:rsidR="008C7DC3" w:rsidRPr="008222CB">
        <w:rPr>
          <w:rFonts w:asciiTheme="minorHAnsi" w:hAnsiTheme="minorHAnsi"/>
          <w:sz w:val="22"/>
          <w:szCs w:val="22"/>
        </w:rPr>
        <w:t xml:space="preserve">the </w:t>
      </w:r>
      <w:r w:rsidR="00AB73BC">
        <w:rPr>
          <w:rFonts w:asciiTheme="minorHAnsi" w:hAnsiTheme="minorHAnsi"/>
          <w:sz w:val="22"/>
          <w:szCs w:val="22"/>
        </w:rPr>
        <w:t>data or the person authorised to submit and licen</w:t>
      </w:r>
      <w:r w:rsidR="00AC5E23">
        <w:rPr>
          <w:rFonts w:asciiTheme="minorHAnsi" w:hAnsiTheme="minorHAnsi"/>
          <w:sz w:val="22"/>
          <w:szCs w:val="22"/>
        </w:rPr>
        <w:t>c</w:t>
      </w:r>
      <w:r w:rsidR="00AB73BC">
        <w:rPr>
          <w:rFonts w:asciiTheme="minorHAnsi" w:hAnsiTheme="minorHAnsi"/>
          <w:sz w:val="22"/>
          <w:szCs w:val="22"/>
        </w:rPr>
        <w:t>e the data</w:t>
      </w:r>
      <w:r w:rsidR="008C7DC3">
        <w:rPr>
          <w:rFonts w:asciiTheme="minorHAnsi" w:hAnsiTheme="minorHAnsi"/>
          <w:sz w:val="22"/>
          <w:szCs w:val="22"/>
        </w:rPr>
        <w:t xml:space="preserve"> (called the </w:t>
      </w:r>
      <w:r w:rsidR="00BF742E">
        <w:rPr>
          <w:rFonts w:asciiTheme="minorHAnsi" w:hAnsiTheme="minorHAnsi"/>
          <w:i/>
          <w:sz w:val="22"/>
          <w:szCs w:val="22"/>
        </w:rPr>
        <w:t>D</w:t>
      </w:r>
      <w:r w:rsidR="008C7DC3" w:rsidRPr="008C7DC3">
        <w:rPr>
          <w:rFonts w:asciiTheme="minorHAnsi" w:hAnsiTheme="minorHAnsi"/>
          <w:i/>
          <w:sz w:val="22"/>
          <w:szCs w:val="22"/>
        </w:rPr>
        <w:t xml:space="preserve">ata </w:t>
      </w:r>
      <w:r w:rsidR="00BF742E">
        <w:rPr>
          <w:rFonts w:asciiTheme="minorHAnsi" w:hAnsiTheme="minorHAnsi"/>
          <w:i/>
          <w:sz w:val="22"/>
          <w:szCs w:val="22"/>
        </w:rPr>
        <w:t>D</w:t>
      </w:r>
      <w:r w:rsidR="008C7DC3" w:rsidRPr="008C7DC3">
        <w:rPr>
          <w:rFonts w:asciiTheme="minorHAnsi" w:hAnsiTheme="minorHAnsi"/>
          <w:i/>
          <w:sz w:val="22"/>
          <w:szCs w:val="22"/>
        </w:rPr>
        <w:t>epositor</w:t>
      </w:r>
      <w:r w:rsidR="008C7DC3">
        <w:rPr>
          <w:rFonts w:asciiTheme="minorHAnsi" w:hAnsiTheme="minorHAnsi"/>
          <w:sz w:val="22"/>
          <w:szCs w:val="22"/>
        </w:rPr>
        <w:t xml:space="preserve"> in this document)</w:t>
      </w:r>
      <w:r>
        <w:rPr>
          <w:rFonts w:asciiTheme="minorHAnsi" w:hAnsiTheme="minorHAnsi"/>
          <w:sz w:val="22"/>
          <w:szCs w:val="22"/>
        </w:rPr>
        <w:t xml:space="preserve">, </w:t>
      </w:r>
      <w:r w:rsidR="008222CB">
        <w:rPr>
          <w:rFonts w:asciiTheme="minorHAnsi" w:hAnsiTheme="minorHAnsi"/>
          <w:sz w:val="22"/>
          <w:szCs w:val="22"/>
        </w:rPr>
        <w:t>this</w:t>
      </w:r>
      <w:r w:rsidRPr="00511C04">
        <w:rPr>
          <w:rFonts w:asciiTheme="minorHAnsi" w:hAnsiTheme="minorHAnsi"/>
          <w:sz w:val="22"/>
          <w:szCs w:val="22"/>
        </w:rPr>
        <w:t xml:space="preserve"> Licen</w:t>
      </w:r>
      <w:r w:rsidR="00AC5E23">
        <w:rPr>
          <w:rFonts w:asciiTheme="minorHAnsi" w:hAnsiTheme="minorHAnsi"/>
          <w:sz w:val="22"/>
          <w:szCs w:val="22"/>
        </w:rPr>
        <w:t>c</w:t>
      </w:r>
      <w:r w:rsidRPr="00511C04">
        <w:rPr>
          <w:rFonts w:asciiTheme="minorHAnsi" w:hAnsiTheme="minorHAnsi"/>
          <w:sz w:val="22"/>
          <w:szCs w:val="22"/>
        </w:rPr>
        <w:t>e Agreement</w:t>
      </w:r>
      <w:r>
        <w:rPr>
          <w:rFonts w:asciiTheme="minorHAnsi" w:hAnsiTheme="minorHAnsi"/>
          <w:sz w:val="22"/>
          <w:szCs w:val="22"/>
        </w:rPr>
        <w:t xml:space="preserve"> sets out </w:t>
      </w:r>
      <w:r w:rsidR="009D63C9">
        <w:rPr>
          <w:rFonts w:asciiTheme="minorHAnsi" w:hAnsiTheme="minorHAnsi"/>
          <w:sz w:val="22"/>
          <w:szCs w:val="22"/>
        </w:rPr>
        <w:t xml:space="preserve">terms and </w:t>
      </w:r>
      <w:r>
        <w:rPr>
          <w:rFonts w:asciiTheme="minorHAnsi" w:hAnsiTheme="minorHAnsi"/>
          <w:sz w:val="22"/>
          <w:szCs w:val="22"/>
        </w:rPr>
        <w:t xml:space="preserve">conditions for </w:t>
      </w:r>
      <w:r w:rsidR="009D63C9">
        <w:rPr>
          <w:rFonts w:asciiTheme="minorHAnsi" w:hAnsiTheme="minorHAnsi"/>
          <w:sz w:val="22"/>
          <w:szCs w:val="22"/>
        </w:rPr>
        <w:t>including</w:t>
      </w:r>
      <w:r>
        <w:rPr>
          <w:rFonts w:asciiTheme="minorHAnsi" w:hAnsiTheme="minorHAnsi"/>
          <w:sz w:val="22"/>
          <w:szCs w:val="22"/>
        </w:rPr>
        <w:t xml:space="preserve"> data</w:t>
      </w:r>
      <w:r w:rsidR="00AB73BC">
        <w:rPr>
          <w:rFonts w:asciiTheme="minorHAnsi" w:hAnsiTheme="minorHAnsi"/>
          <w:sz w:val="22"/>
          <w:szCs w:val="22"/>
        </w:rPr>
        <w:t xml:space="preserve"> (called </w:t>
      </w:r>
      <w:r w:rsidR="00AB73BC" w:rsidRPr="001E3C12">
        <w:rPr>
          <w:rFonts w:asciiTheme="minorHAnsi" w:hAnsiTheme="minorHAnsi"/>
          <w:i/>
          <w:iCs/>
          <w:sz w:val="22"/>
          <w:szCs w:val="22"/>
        </w:rPr>
        <w:t>Data</w:t>
      </w:r>
      <w:r w:rsidR="00AB73BC">
        <w:rPr>
          <w:rFonts w:asciiTheme="minorHAnsi" w:hAnsiTheme="minorHAnsi"/>
          <w:sz w:val="22"/>
          <w:szCs w:val="22"/>
        </w:rPr>
        <w:t xml:space="preserve"> in this document)</w:t>
      </w:r>
      <w:r>
        <w:rPr>
          <w:rFonts w:asciiTheme="minorHAnsi" w:hAnsiTheme="minorHAnsi"/>
          <w:sz w:val="22"/>
          <w:szCs w:val="22"/>
        </w:rPr>
        <w:t xml:space="preserve"> </w:t>
      </w:r>
      <w:r w:rsidR="005C6E4C">
        <w:rPr>
          <w:rFonts w:asciiTheme="minorHAnsi" w:hAnsiTheme="minorHAnsi"/>
          <w:sz w:val="22"/>
          <w:szCs w:val="22"/>
        </w:rPr>
        <w:t>in</w:t>
      </w:r>
      <w:r>
        <w:rPr>
          <w:rFonts w:asciiTheme="minorHAnsi" w:hAnsiTheme="minorHAnsi"/>
          <w:sz w:val="22"/>
          <w:szCs w:val="22"/>
        </w:rPr>
        <w:t xml:space="preserve"> </w:t>
      </w:r>
      <w:r w:rsidR="004F62A3">
        <w:rPr>
          <w:rFonts w:asciiTheme="minorHAnsi" w:hAnsiTheme="minorHAnsi"/>
          <w:sz w:val="22"/>
          <w:szCs w:val="22"/>
        </w:rPr>
        <w:t>ATSIDA</w:t>
      </w:r>
      <w:r w:rsidR="005C6E4C">
        <w:rPr>
          <w:rFonts w:asciiTheme="minorHAnsi" w:hAnsiTheme="minorHAnsi"/>
          <w:sz w:val="22"/>
          <w:szCs w:val="22"/>
        </w:rPr>
        <w:t xml:space="preserve"> repositories</w:t>
      </w:r>
      <w:r w:rsidR="00E25188">
        <w:rPr>
          <w:rFonts w:asciiTheme="minorHAnsi" w:hAnsiTheme="minorHAnsi"/>
          <w:sz w:val="22"/>
          <w:szCs w:val="22"/>
        </w:rPr>
        <w:t xml:space="preserve"> </w:t>
      </w:r>
      <w:r>
        <w:rPr>
          <w:rFonts w:asciiTheme="minorHAnsi" w:hAnsiTheme="minorHAnsi"/>
          <w:sz w:val="22"/>
          <w:szCs w:val="22"/>
        </w:rPr>
        <w:t xml:space="preserve">and specifies the rights retained by the </w:t>
      </w:r>
      <w:r w:rsidR="00BF742E">
        <w:rPr>
          <w:rFonts w:asciiTheme="minorHAnsi" w:hAnsiTheme="minorHAnsi"/>
          <w:sz w:val="22"/>
          <w:szCs w:val="22"/>
        </w:rPr>
        <w:t>Data Depositor</w:t>
      </w:r>
      <w:r w:rsidR="00080158">
        <w:rPr>
          <w:rFonts w:asciiTheme="minorHAnsi" w:hAnsiTheme="minorHAnsi"/>
          <w:sz w:val="22"/>
          <w:szCs w:val="22"/>
        </w:rPr>
        <w:t xml:space="preserve"> and the copyright owner of the Data deposited</w:t>
      </w:r>
      <w:r>
        <w:rPr>
          <w:rFonts w:asciiTheme="minorHAnsi" w:hAnsiTheme="minorHAnsi"/>
          <w:sz w:val="22"/>
          <w:szCs w:val="22"/>
        </w:rPr>
        <w:t>.</w:t>
      </w:r>
    </w:p>
    <w:p w14:paraId="5A886C52" w14:textId="5F50FE67" w:rsidR="008222CB" w:rsidRPr="009B3336" w:rsidRDefault="0000091B" w:rsidP="001E3C12">
      <w:pPr>
        <w:pStyle w:val="Textbody"/>
        <w:spacing w:after="120" w:line="300" w:lineRule="auto"/>
        <w:rPr>
          <w:rFonts w:asciiTheme="minorHAnsi" w:hAnsiTheme="minorHAnsi"/>
          <w:b/>
          <w:i/>
          <w:color w:val="4F81BD" w:themeColor="accent1"/>
          <w:sz w:val="22"/>
          <w:szCs w:val="22"/>
        </w:rPr>
      </w:pPr>
      <w:r>
        <w:rPr>
          <w:rFonts w:asciiTheme="minorHAnsi" w:hAnsiTheme="minorHAnsi"/>
          <w:b/>
          <w:i/>
          <w:color w:val="4F81BD" w:themeColor="accent1"/>
          <w:sz w:val="22"/>
          <w:szCs w:val="22"/>
        </w:rPr>
        <w:t>Licence from</w:t>
      </w:r>
      <w:r w:rsidR="008222CB" w:rsidRPr="009B3336">
        <w:rPr>
          <w:rFonts w:asciiTheme="minorHAnsi" w:hAnsiTheme="minorHAnsi"/>
          <w:b/>
          <w:i/>
          <w:color w:val="4F81BD" w:themeColor="accent1"/>
          <w:sz w:val="22"/>
          <w:szCs w:val="22"/>
        </w:rPr>
        <w:t xml:space="preserve"> the </w:t>
      </w:r>
      <w:r w:rsidR="00BF742E">
        <w:rPr>
          <w:rFonts w:asciiTheme="minorHAnsi" w:hAnsiTheme="minorHAnsi"/>
          <w:b/>
          <w:i/>
          <w:color w:val="4F81BD" w:themeColor="accent1"/>
          <w:sz w:val="22"/>
          <w:szCs w:val="22"/>
        </w:rPr>
        <w:t>Data Depositor</w:t>
      </w:r>
      <w:r w:rsidR="00080158" w:rsidRPr="009B3336">
        <w:rPr>
          <w:rFonts w:asciiTheme="minorHAnsi" w:hAnsiTheme="minorHAnsi"/>
          <w:b/>
          <w:i/>
          <w:color w:val="4F81BD" w:themeColor="accent1"/>
          <w:sz w:val="22"/>
          <w:szCs w:val="22"/>
        </w:rPr>
        <w:t xml:space="preserve"> and copyright owner of the Data deposited</w:t>
      </w:r>
    </w:p>
    <w:p w14:paraId="3EB06D91" w14:textId="5A7E0C23" w:rsidR="00B27FB6" w:rsidRDefault="008C7DC3" w:rsidP="001E3C12">
      <w:pPr>
        <w:pStyle w:val="Textbody"/>
        <w:spacing w:after="120" w:line="300" w:lineRule="auto"/>
        <w:rPr>
          <w:rFonts w:asciiTheme="minorHAnsi" w:hAnsiTheme="minorHAnsi"/>
          <w:sz w:val="22"/>
          <w:szCs w:val="22"/>
        </w:rPr>
      </w:pPr>
      <w:r>
        <w:rPr>
          <w:rFonts w:asciiTheme="minorHAnsi" w:hAnsiTheme="minorHAnsi"/>
          <w:sz w:val="22"/>
          <w:szCs w:val="22"/>
        </w:rPr>
        <w:t>Th</w:t>
      </w:r>
      <w:r w:rsidR="001807DC">
        <w:rPr>
          <w:rFonts w:asciiTheme="minorHAnsi" w:hAnsiTheme="minorHAnsi"/>
          <w:sz w:val="22"/>
          <w:szCs w:val="22"/>
        </w:rPr>
        <w:t>e</w:t>
      </w:r>
      <w:r>
        <w:rPr>
          <w:rFonts w:asciiTheme="minorHAnsi" w:hAnsiTheme="minorHAnsi"/>
          <w:sz w:val="22"/>
          <w:szCs w:val="22"/>
        </w:rPr>
        <w:t xml:space="preserve"> licence</w:t>
      </w:r>
      <w:r w:rsidR="001807DC">
        <w:rPr>
          <w:rFonts w:asciiTheme="minorHAnsi" w:hAnsiTheme="minorHAnsi"/>
          <w:sz w:val="22"/>
          <w:szCs w:val="22"/>
        </w:rPr>
        <w:t xml:space="preserve"> provided under this Licence Agreement</w:t>
      </w:r>
      <w:r>
        <w:rPr>
          <w:rFonts w:asciiTheme="minorHAnsi" w:hAnsiTheme="minorHAnsi"/>
          <w:sz w:val="22"/>
          <w:szCs w:val="22"/>
        </w:rPr>
        <w:t xml:space="preserve"> is non-exclusive, meaning the </w:t>
      </w:r>
      <w:r w:rsidR="009B3336">
        <w:rPr>
          <w:rFonts w:asciiTheme="minorHAnsi" w:hAnsiTheme="minorHAnsi"/>
          <w:sz w:val="22"/>
          <w:szCs w:val="22"/>
        </w:rPr>
        <w:t xml:space="preserve">copyright owner of the Data, or </w:t>
      </w:r>
      <w:r w:rsidR="002573B7">
        <w:rPr>
          <w:rFonts w:asciiTheme="minorHAnsi" w:hAnsiTheme="minorHAnsi"/>
          <w:sz w:val="22"/>
          <w:szCs w:val="22"/>
        </w:rPr>
        <w:t xml:space="preserve">the </w:t>
      </w:r>
      <w:r w:rsidR="00BF742E">
        <w:rPr>
          <w:rFonts w:asciiTheme="minorHAnsi" w:hAnsiTheme="minorHAnsi"/>
          <w:sz w:val="22"/>
          <w:szCs w:val="22"/>
        </w:rPr>
        <w:t>Data Depositor</w:t>
      </w:r>
      <w:r w:rsidR="00AB73BC">
        <w:rPr>
          <w:rFonts w:asciiTheme="minorHAnsi" w:hAnsiTheme="minorHAnsi"/>
          <w:sz w:val="22"/>
          <w:szCs w:val="22"/>
        </w:rPr>
        <w:t xml:space="preserve"> </w:t>
      </w:r>
      <w:r w:rsidR="002573B7">
        <w:rPr>
          <w:rFonts w:asciiTheme="minorHAnsi" w:hAnsiTheme="minorHAnsi"/>
          <w:sz w:val="22"/>
          <w:szCs w:val="22"/>
        </w:rPr>
        <w:t>as authorised by</w:t>
      </w:r>
      <w:r w:rsidR="009B3336">
        <w:rPr>
          <w:rFonts w:asciiTheme="minorHAnsi" w:hAnsiTheme="minorHAnsi"/>
          <w:sz w:val="22"/>
          <w:szCs w:val="22"/>
        </w:rPr>
        <w:t xml:space="preserve"> the</w:t>
      </w:r>
      <w:r w:rsidR="00080158">
        <w:rPr>
          <w:rFonts w:asciiTheme="minorHAnsi" w:hAnsiTheme="minorHAnsi"/>
          <w:sz w:val="22"/>
          <w:szCs w:val="22"/>
        </w:rPr>
        <w:t xml:space="preserve"> copyright owner of the Data</w:t>
      </w:r>
      <w:r w:rsidR="009B3336">
        <w:rPr>
          <w:rFonts w:asciiTheme="minorHAnsi" w:hAnsiTheme="minorHAnsi"/>
          <w:sz w:val="22"/>
          <w:szCs w:val="22"/>
        </w:rPr>
        <w:t>,</w:t>
      </w:r>
      <w:r w:rsidR="00080158">
        <w:rPr>
          <w:rFonts w:asciiTheme="minorHAnsi" w:hAnsiTheme="minorHAnsi"/>
          <w:sz w:val="22"/>
          <w:szCs w:val="22"/>
        </w:rPr>
        <w:t xml:space="preserve"> retains</w:t>
      </w:r>
      <w:r w:rsidR="00AB73BC">
        <w:rPr>
          <w:rFonts w:asciiTheme="minorHAnsi" w:hAnsiTheme="minorHAnsi"/>
          <w:sz w:val="22"/>
          <w:szCs w:val="22"/>
        </w:rPr>
        <w:t xml:space="preserve"> all rights over the D</w:t>
      </w:r>
      <w:r>
        <w:rPr>
          <w:rFonts w:asciiTheme="minorHAnsi" w:hAnsiTheme="minorHAnsi"/>
          <w:sz w:val="22"/>
          <w:szCs w:val="22"/>
        </w:rPr>
        <w:t xml:space="preserve">ata whilst permitting </w:t>
      </w:r>
      <w:r w:rsidR="00C125A0">
        <w:rPr>
          <w:rFonts w:asciiTheme="minorHAnsi" w:hAnsiTheme="minorHAnsi"/>
          <w:sz w:val="22"/>
          <w:szCs w:val="22"/>
        </w:rPr>
        <w:t>ATSIDA</w:t>
      </w:r>
      <w:r w:rsidR="00AB73BC">
        <w:rPr>
          <w:rFonts w:asciiTheme="minorHAnsi" w:hAnsiTheme="minorHAnsi"/>
          <w:sz w:val="22"/>
          <w:szCs w:val="22"/>
        </w:rPr>
        <w:t xml:space="preserve"> to do certain things with the D</w:t>
      </w:r>
      <w:r>
        <w:rPr>
          <w:rFonts w:asciiTheme="minorHAnsi" w:hAnsiTheme="minorHAnsi"/>
          <w:sz w:val="22"/>
          <w:szCs w:val="22"/>
        </w:rPr>
        <w:t>ata, as specified below.</w:t>
      </w:r>
      <w:r w:rsidR="0026799D">
        <w:rPr>
          <w:rFonts w:asciiTheme="minorHAnsi" w:hAnsiTheme="minorHAnsi"/>
          <w:sz w:val="22"/>
          <w:szCs w:val="22"/>
        </w:rPr>
        <w:t xml:space="preserve"> </w:t>
      </w:r>
    </w:p>
    <w:p w14:paraId="11681D1C" w14:textId="2F912356" w:rsidR="00E94FB3" w:rsidRDefault="00997745" w:rsidP="001E3C12">
      <w:pPr>
        <w:pStyle w:val="Textbody"/>
        <w:spacing w:after="120" w:line="300" w:lineRule="auto"/>
        <w:rPr>
          <w:rFonts w:asciiTheme="minorHAnsi" w:hAnsiTheme="minorHAnsi"/>
          <w:sz w:val="22"/>
          <w:szCs w:val="22"/>
        </w:rPr>
      </w:pPr>
      <w:r>
        <w:rPr>
          <w:rFonts w:asciiTheme="minorHAnsi" w:hAnsiTheme="minorHAnsi"/>
          <w:sz w:val="22"/>
          <w:szCs w:val="22"/>
        </w:rPr>
        <w:t xml:space="preserve">The </w:t>
      </w:r>
      <w:r w:rsidR="00E94FB3">
        <w:rPr>
          <w:rFonts w:asciiTheme="minorHAnsi" w:hAnsiTheme="minorHAnsi"/>
          <w:sz w:val="22"/>
          <w:szCs w:val="22"/>
        </w:rPr>
        <w:t>licence</w:t>
      </w:r>
      <w:r>
        <w:rPr>
          <w:rFonts w:asciiTheme="minorHAnsi" w:hAnsiTheme="minorHAnsi"/>
          <w:sz w:val="22"/>
          <w:szCs w:val="22"/>
        </w:rPr>
        <w:t xml:space="preserve"> to ATSIDA</w:t>
      </w:r>
      <w:r w:rsidR="00E94FB3">
        <w:rPr>
          <w:rFonts w:asciiTheme="minorHAnsi" w:hAnsiTheme="minorHAnsi"/>
          <w:sz w:val="22"/>
          <w:szCs w:val="22"/>
        </w:rPr>
        <w:t xml:space="preserve"> is royalty-free, </w:t>
      </w:r>
      <w:r w:rsidR="009B3336">
        <w:rPr>
          <w:rFonts w:asciiTheme="minorHAnsi" w:hAnsiTheme="minorHAnsi"/>
          <w:sz w:val="22"/>
          <w:szCs w:val="22"/>
        </w:rPr>
        <w:t xml:space="preserve">meaning the copyright owner of the Data, or </w:t>
      </w:r>
      <w:r w:rsidR="002573B7">
        <w:rPr>
          <w:rFonts w:asciiTheme="minorHAnsi" w:hAnsiTheme="minorHAnsi"/>
          <w:sz w:val="22"/>
          <w:szCs w:val="22"/>
        </w:rPr>
        <w:t xml:space="preserve">the </w:t>
      </w:r>
      <w:r w:rsidR="00BF742E">
        <w:rPr>
          <w:rFonts w:asciiTheme="minorHAnsi" w:hAnsiTheme="minorHAnsi"/>
          <w:sz w:val="22"/>
          <w:szCs w:val="22"/>
        </w:rPr>
        <w:t>Data Depositor</w:t>
      </w:r>
      <w:r w:rsidR="009B3336">
        <w:rPr>
          <w:rFonts w:asciiTheme="minorHAnsi" w:hAnsiTheme="minorHAnsi"/>
          <w:sz w:val="22"/>
          <w:szCs w:val="22"/>
        </w:rPr>
        <w:t xml:space="preserve"> </w:t>
      </w:r>
      <w:r w:rsidR="002573B7">
        <w:rPr>
          <w:rFonts w:asciiTheme="minorHAnsi" w:hAnsiTheme="minorHAnsi"/>
          <w:sz w:val="22"/>
          <w:szCs w:val="22"/>
        </w:rPr>
        <w:t xml:space="preserve">as authorised by </w:t>
      </w:r>
      <w:r w:rsidR="009B3336">
        <w:rPr>
          <w:rFonts w:asciiTheme="minorHAnsi" w:hAnsiTheme="minorHAnsi"/>
          <w:sz w:val="22"/>
          <w:szCs w:val="22"/>
        </w:rPr>
        <w:t xml:space="preserve">the copyright owner of the Data, </w:t>
      </w:r>
      <w:r w:rsidR="00E94FB3">
        <w:rPr>
          <w:rFonts w:asciiTheme="minorHAnsi" w:hAnsiTheme="minorHAnsi"/>
          <w:sz w:val="22"/>
          <w:szCs w:val="22"/>
        </w:rPr>
        <w:t xml:space="preserve">and anyone involved in </w:t>
      </w:r>
      <w:r w:rsidR="00AB73BC">
        <w:rPr>
          <w:rFonts w:asciiTheme="minorHAnsi" w:hAnsiTheme="minorHAnsi"/>
          <w:sz w:val="22"/>
          <w:szCs w:val="22"/>
        </w:rPr>
        <w:t>the D</w:t>
      </w:r>
      <w:r w:rsidR="007127B8">
        <w:rPr>
          <w:rFonts w:asciiTheme="minorHAnsi" w:hAnsiTheme="minorHAnsi"/>
          <w:sz w:val="22"/>
          <w:szCs w:val="22"/>
        </w:rPr>
        <w:t>ata creation and deposit</w:t>
      </w:r>
      <w:r w:rsidR="009B3336">
        <w:rPr>
          <w:rFonts w:asciiTheme="minorHAnsi" w:hAnsiTheme="minorHAnsi"/>
          <w:sz w:val="22"/>
          <w:szCs w:val="22"/>
        </w:rPr>
        <w:t>,</w:t>
      </w:r>
      <w:r w:rsidR="007127B8">
        <w:rPr>
          <w:rFonts w:asciiTheme="minorHAnsi" w:hAnsiTheme="minorHAnsi"/>
          <w:sz w:val="22"/>
          <w:szCs w:val="22"/>
        </w:rPr>
        <w:t xml:space="preserve"> </w:t>
      </w:r>
      <w:r w:rsidR="00E94FB3">
        <w:rPr>
          <w:rFonts w:asciiTheme="minorHAnsi" w:hAnsiTheme="minorHAnsi"/>
          <w:sz w:val="22"/>
          <w:szCs w:val="22"/>
        </w:rPr>
        <w:t xml:space="preserve">will not receive any income or payment </w:t>
      </w:r>
      <w:r w:rsidR="00AB73BC">
        <w:rPr>
          <w:rFonts w:asciiTheme="minorHAnsi" w:hAnsiTheme="minorHAnsi"/>
          <w:sz w:val="22"/>
          <w:szCs w:val="22"/>
        </w:rPr>
        <w:t xml:space="preserve">from </w:t>
      </w:r>
      <w:r w:rsidR="00EE4226">
        <w:rPr>
          <w:rFonts w:asciiTheme="minorHAnsi" w:hAnsiTheme="minorHAnsi"/>
          <w:sz w:val="22"/>
          <w:szCs w:val="22"/>
        </w:rPr>
        <w:t>ATSIDA</w:t>
      </w:r>
      <w:r w:rsidR="00AB73BC">
        <w:rPr>
          <w:rFonts w:asciiTheme="minorHAnsi" w:hAnsiTheme="minorHAnsi"/>
          <w:sz w:val="22"/>
          <w:szCs w:val="22"/>
        </w:rPr>
        <w:t xml:space="preserve"> for any aspect of the D</w:t>
      </w:r>
      <w:r w:rsidR="00E94FB3">
        <w:rPr>
          <w:rFonts w:asciiTheme="minorHAnsi" w:hAnsiTheme="minorHAnsi"/>
          <w:sz w:val="22"/>
          <w:szCs w:val="22"/>
        </w:rPr>
        <w:t xml:space="preserve">ata, including </w:t>
      </w:r>
      <w:r w:rsidR="00AB73BC">
        <w:rPr>
          <w:rFonts w:asciiTheme="minorHAnsi" w:hAnsiTheme="minorHAnsi"/>
          <w:sz w:val="22"/>
          <w:szCs w:val="22"/>
        </w:rPr>
        <w:t>but not limited to lodging the D</w:t>
      </w:r>
      <w:r w:rsidR="00E94FB3">
        <w:rPr>
          <w:rFonts w:asciiTheme="minorHAnsi" w:hAnsiTheme="minorHAnsi"/>
          <w:sz w:val="22"/>
          <w:szCs w:val="22"/>
        </w:rPr>
        <w:t xml:space="preserve">ata with </w:t>
      </w:r>
      <w:r w:rsidR="00180517">
        <w:rPr>
          <w:rFonts w:asciiTheme="minorHAnsi" w:hAnsiTheme="minorHAnsi"/>
          <w:sz w:val="22"/>
          <w:szCs w:val="22"/>
        </w:rPr>
        <w:t>ATSIDA</w:t>
      </w:r>
      <w:r w:rsidR="00E94FB3">
        <w:rPr>
          <w:rFonts w:asciiTheme="minorHAnsi" w:hAnsiTheme="minorHAnsi"/>
          <w:sz w:val="22"/>
          <w:szCs w:val="22"/>
        </w:rPr>
        <w:t>, maintaining or updating</w:t>
      </w:r>
      <w:r w:rsidR="00AB73BC">
        <w:rPr>
          <w:rFonts w:asciiTheme="minorHAnsi" w:hAnsiTheme="minorHAnsi"/>
          <w:sz w:val="22"/>
          <w:szCs w:val="22"/>
        </w:rPr>
        <w:t xml:space="preserve"> the D</w:t>
      </w:r>
      <w:r w:rsidR="00E94FB3">
        <w:rPr>
          <w:rFonts w:asciiTheme="minorHAnsi" w:hAnsiTheme="minorHAnsi"/>
          <w:sz w:val="22"/>
          <w:szCs w:val="22"/>
        </w:rPr>
        <w:t>ata, or any access to</w:t>
      </w:r>
      <w:r w:rsidR="00290CC1">
        <w:rPr>
          <w:rFonts w:asciiTheme="minorHAnsi" w:hAnsiTheme="minorHAnsi"/>
          <w:sz w:val="22"/>
          <w:szCs w:val="22"/>
        </w:rPr>
        <w:t xml:space="preserve"> or use of</w:t>
      </w:r>
      <w:r w:rsidR="00AB73BC">
        <w:rPr>
          <w:rFonts w:asciiTheme="minorHAnsi" w:hAnsiTheme="minorHAnsi"/>
          <w:sz w:val="22"/>
          <w:szCs w:val="22"/>
        </w:rPr>
        <w:t xml:space="preserve"> the D</w:t>
      </w:r>
      <w:r w:rsidR="00E94FB3">
        <w:rPr>
          <w:rFonts w:asciiTheme="minorHAnsi" w:hAnsiTheme="minorHAnsi"/>
          <w:sz w:val="22"/>
          <w:szCs w:val="22"/>
        </w:rPr>
        <w:t>ata.</w:t>
      </w:r>
    </w:p>
    <w:p w14:paraId="62316EF2" w14:textId="72B50E5B" w:rsidR="0026799D" w:rsidRDefault="00AB73BC" w:rsidP="001E3C12">
      <w:pPr>
        <w:pStyle w:val="Textbody"/>
        <w:spacing w:after="120" w:line="300" w:lineRule="auto"/>
        <w:rPr>
          <w:rFonts w:asciiTheme="minorHAnsi" w:hAnsiTheme="minorHAnsi"/>
          <w:sz w:val="22"/>
          <w:szCs w:val="22"/>
        </w:rPr>
      </w:pPr>
      <w:r>
        <w:rPr>
          <w:rFonts w:asciiTheme="minorHAnsi" w:hAnsiTheme="minorHAnsi"/>
          <w:sz w:val="22"/>
          <w:szCs w:val="22"/>
        </w:rPr>
        <w:t>Copyright in the original D</w:t>
      </w:r>
      <w:r w:rsidR="0026799D" w:rsidRPr="00630B42">
        <w:rPr>
          <w:rFonts w:asciiTheme="minorHAnsi" w:hAnsiTheme="minorHAnsi"/>
          <w:sz w:val="22"/>
          <w:szCs w:val="22"/>
        </w:rPr>
        <w:t xml:space="preserve">ata remains with the </w:t>
      </w:r>
      <w:r w:rsidR="00E25188">
        <w:rPr>
          <w:rFonts w:asciiTheme="minorHAnsi" w:hAnsiTheme="minorHAnsi"/>
          <w:sz w:val="22"/>
          <w:szCs w:val="22"/>
        </w:rPr>
        <w:t>copyright owner of the Data</w:t>
      </w:r>
      <w:r w:rsidR="009D63C9">
        <w:rPr>
          <w:rFonts w:asciiTheme="minorHAnsi" w:hAnsiTheme="minorHAnsi"/>
          <w:sz w:val="22"/>
          <w:szCs w:val="22"/>
        </w:rPr>
        <w:t xml:space="preserve">: it </w:t>
      </w:r>
      <w:r w:rsidR="0026799D" w:rsidRPr="00630B42">
        <w:rPr>
          <w:rFonts w:asciiTheme="minorHAnsi" w:hAnsiTheme="minorHAnsi"/>
          <w:sz w:val="22"/>
          <w:szCs w:val="22"/>
        </w:rPr>
        <w:t xml:space="preserve">is not transferred </w:t>
      </w:r>
      <w:r w:rsidR="009D63C9">
        <w:rPr>
          <w:rFonts w:asciiTheme="minorHAnsi" w:hAnsiTheme="minorHAnsi"/>
          <w:sz w:val="22"/>
          <w:szCs w:val="22"/>
        </w:rPr>
        <w:t xml:space="preserve">to </w:t>
      </w:r>
      <w:r w:rsidR="00180517">
        <w:rPr>
          <w:rFonts w:asciiTheme="minorHAnsi" w:hAnsiTheme="minorHAnsi"/>
          <w:sz w:val="22"/>
          <w:szCs w:val="22"/>
        </w:rPr>
        <w:t>ATSIDA</w:t>
      </w:r>
      <w:r w:rsidR="009D63C9">
        <w:rPr>
          <w:rFonts w:asciiTheme="minorHAnsi" w:hAnsiTheme="minorHAnsi"/>
          <w:sz w:val="22"/>
          <w:szCs w:val="22"/>
        </w:rPr>
        <w:t xml:space="preserve"> </w:t>
      </w:r>
      <w:r w:rsidR="0026799D" w:rsidRPr="00630B42">
        <w:rPr>
          <w:rFonts w:asciiTheme="minorHAnsi" w:hAnsiTheme="minorHAnsi"/>
          <w:sz w:val="22"/>
          <w:szCs w:val="22"/>
        </w:rPr>
        <w:t xml:space="preserve">when </w:t>
      </w:r>
      <w:r w:rsidR="001807DC">
        <w:rPr>
          <w:rFonts w:asciiTheme="minorHAnsi" w:hAnsiTheme="minorHAnsi"/>
          <w:sz w:val="22"/>
          <w:szCs w:val="22"/>
        </w:rPr>
        <w:t>D</w:t>
      </w:r>
      <w:r w:rsidR="0026799D" w:rsidRPr="00630B42">
        <w:rPr>
          <w:rFonts w:asciiTheme="minorHAnsi" w:hAnsiTheme="minorHAnsi"/>
          <w:sz w:val="22"/>
          <w:szCs w:val="22"/>
        </w:rPr>
        <w:t xml:space="preserve">ata </w:t>
      </w:r>
      <w:r w:rsidR="001807DC">
        <w:rPr>
          <w:rFonts w:asciiTheme="minorHAnsi" w:hAnsiTheme="minorHAnsi"/>
          <w:sz w:val="22"/>
          <w:szCs w:val="22"/>
        </w:rPr>
        <w:t>is</w:t>
      </w:r>
      <w:r w:rsidR="001807DC" w:rsidRPr="00630B42">
        <w:rPr>
          <w:rFonts w:asciiTheme="minorHAnsi" w:hAnsiTheme="minorHAnsi"/>
          <w:sz w:val="22"/>
          <w:szCs w:val="22"/>
        </w:rPr>
        <w:t xml:space="preserve"> </w:t>
      </w:r>
      <w:r w:rsidR="0026799D" w:rsidRPr="00630B42">
        <w:rPr>
          <w:rFonts w:asciiTheme="minorHAnsi" w:hAnsiTheme="minorHAnsi"/>
          <w:sz w:val="22"/>
          <w:szCs w:val="22"/>
        </w:rPr>
        <w:t>depos</w:t>
      </w:r>
      <w:r w:rsidR="0026799D">
        <w:rPr>
          <w:rFonts w:asciiTheme="minorHAnsi" w:hAnsiTheme="minorHAnsi"/>
          <w:sz w:val="22"/>
          <w:szCs w:val="22"/>
        </w:rPr>
        <w:t>ited</w:t>
      </w:r>
      <w:r w:rsidR="00B27FB6">
        <w:rPr>
          <w:rFonts w:asciiTheme="minorHAnsi" w:hAnsiTheme="minorHAnsi"/>
          <w:sz w:val="22"/>
          <w:szCs w:val="22"/>
        </w:rPr>
        <w:t xml:space="preserve"> in </w:t>
      </w:r>
      <w:r w:rsidR="001807DC">
        <w:rPr>
          <w:rFonts w:asciiTheme="minorHAnsi" w:hAnsiTheme="minorHAnsi"/>
          <w:sz w:val="22"/>
          <w:szCs w:val="22"/>
        </w:rPr>
        <w:t>ATSIDA’s</w:t>
      </w:r>
      <w:r w:rsidR="00B27FB6">
        <w:rPr>
          <w:rFonts w:asciiTheme="minorHAnsi" w:hAnsiTheme="minorHAnsi"/>
          <w:sz w:val="22"/>
          <w:szCs w:val="22"/>
        </w:rPr>
        <w:t xml:space="preserve"> repositor</w:t>
      </w:r>
      <w:r w:rsidR="00180517">
        <w:rPr>
          <w:rFonts w:asciiTheme="minorHAnsi" w:hAnsiTheme="minorHAnsi"/>
          <w:sz w:val="22"/>
          <w:szCs w:val="22"/>
        </w:rPr>
        <w:t>ies</w:t>
      </w:r>
      <w:r w:rsidR="0026799D">
        <w:rPr>
          <w:rFonts w:asciiTheme="minorHAnsi" w:hAnsiTheme="minorHAnsi"/>
          <w:sz w:val="22"/>
          <w:szCs w:val="22"/>
        </w:rPr>
        <w:t xml:space="preserve">. The </w:t>
      </w:r>
      <w:r w:rsidR="00E25188">
        <w:rPr>
          <w:rFonts w:asciiTheme="minorHAnsi" w:hAnsiTheme="minorHAnsi"/>
          <w:sz w:val="22"/>
          <w:szCs w:val="22"/>
        </w:rPr>
        <w:t xml:space="preserve">copyright owner of the Data </w:t>
      </w:r>
      <w:r w:rsidR="0026799D">
        <w:rPr>
          <w:rFonts w:asciiTheme="minorHAnsi" w:hAnsiTheme="minorHAnsi"/>
          <w:sz w:val="22"/>
          <w:szCs w:val="22"/>
        </w:rPr>
        <w:t xml:space="preserve">can deposit </w:t>
      </w:r>
      <w:r w:rsidR="00630B42" w:rsidRPr="00630B42">
        <w:rPr>
          <w:rFonts w:asciiTheme="minorHAnsi" w:hAnsiTheme="minorHAnsi"/>
          <w:sz w:val="22"/>
          <w:szCs w:val="22"/>
        </w:rPr>
        <w:t xml:space="preserve">or make </w:t>
      </w:r>
      <w:r w:rsidR="00E25188">
        <w:rPr>
          <w:rFonts w:asciiTheme="minorHAnsi" w:hAnsiTheme="minorHAnsi"/>
          <w:sz w:val="22"/>
          <w:szCs w:val="22"/>
        </w:rPr>
        <w:t>the</w:t>
      </w:r>
      <w:r w:rsidR="0026799D" w:rsidRPr="00630B42">
        <w:rPr>
          <w:rFonts w:asciiTheme="minorHAnsi" w:hAnsiTheme="minorHAnsi"/>
          <w:sz w:val="22"/>
          <w:szCs w:val="22"/>
        </w:rPr>
        <w:t xml:space="preserve"> </w:t>
      </w:r>
      <w:r>
        <w:rPr>
          <w:rFonts w:asciiTheme="minorHAnsi" w:hAnsiTheme="minorHAnsi"/>
          <w:sz w:val="22"/>
          <w:szCs w:val="22"/>
        </w:rPr>
        <w:t>D</w:t>
      </w:r>
      <w:r w:rsidR="0026799D">
        <w:rPr>
          <w:rFonts w:asciiTheme="minorHAnsi" w:hAnsiTheme="minorHAnsi"/>
          <w:sz w:val="22"/>
          <w:szCs w:val="22"/>
        </w:rPr>
        <w:t>ata</w:t>
      </w:r>
      <w:r w:rsidR="0026799D" w:rsidRPr="00630B42">
        <w:rPr>
          <w:rFonts w:asciiTheme="minorHAnsi" w:hAnsiTheme="minorHAnsi"/>
          <w:sz w:val="22"/>
          <w:szCs w:val="22"/>
        </w:rPr>
        <w:t xml:space="preserve"> </w:t>
      </w:r>
      <w:r w:rsidR="00630B42" w:rsidRPr="00630B42">
        <w:rPr>
          <w:rFonts w:asciiTheme="minorHAnsi" w:hAnsiTheme="minorHAnsi"/>
          <w:sz w:val="22"/>
          <w:szCs w:val="22"/>
        </w:rPr>
        <w:t xml:space="preserve">available elsewhere. </w:t>
      </w:r>
    </w:p>
    <w:p w14:paraId="7248A2C5" w14:textId="51BB54E3" w:rsidR="008B0913" w:rsidRDefault="00D52035" w:rsidP="001E3C12">
      <w:pPr>
        <w:pStyle w:val="Standard"/>
        <w:spacing w:after="120" w:line="300" w:lineRule="auto"/>
        <w:rPr>
          <w:rFonts w:asciiTheme="minorHAnsi" w:hAnsiTheme="minorHAnsi"/>
          <w:sz w:val="22"/>
          <w:szCs w:val="22"/>
        </w:rPr>
      </w:pPr>
      <w:r>
        <w:rPr>
          <w:rFonts w:asciiTheme="minorHAnsi" w:hAnsiTheme="minorHAnsi"/>
          <w:sz w:val="22"/>
          <w:szCs w:val="22"/>
        </w:rPr>
        <w:t xml:space="preserve">This </w:t>
      </w:r>
      <w:r w:rsidR="008854CD">
        <w:rPr>
          <w:rFonts w:asciiTheme="minorHAnsi" w:hAnsiTheme="minorHAnsi"/>
          <w:sz w:val="22"/>
          <w:szCs w:val="22"/>
        </w:rPr>
        <w:t>L</w:t>
      </w:r>
      <w:r>
        <w:rPr>
          <w:rFonts w:asciiTheme="minorHAnsi" w:hAnsiTheme="minorHAnsi"/>
          <w:sz w:val="22"/>
          <w:szCs w:val="22"/>
        </w:rPr>
        <w:t>icence</w:t>
      </w:r>
      <w:r w:rsidR="008854CD">
        <w:rPr>
          <w:rFonts w:asciiTheme="minorHAnsi" w:hAnsiTheme="minorHAnsi"/>
          <w:sz w:val="22"/>
          <w:szCs w:val="22"/>
        </w:rPr>
        <w:t xml:space="preserve"> Agreement</w:t>
      </w:r>
      <w:r>
        <w:rPr>
          <w:rFonts w:asciiTheme="minorHAnsi" w:hAnsiTheme="minorHAnsi"/>
          <w:sz w:val="22"/>
          <w:szCs w:val="22"/>
        </w:rPr>
        <w:t xml:space="preserve"> entitles </w:t>
      </w:r>
      <w:r w:rsidR="006A7E94">
        <w:rPr>
          <w:rFonts w:asciiTheme="minorHAnsi" w:hAnsiTheme="minorHAnsi"/>
          <w:sz w:val="22"/>
          <w:szCs w:val="22"/>
        </w:rPr>
        <w:t>ATSIDA</w:t>
      </w:r>
      <w:r w:rsidR="008B0913">
        <w:rPr>
          <w:rFonts w:asciiTheme="minorHAnsi" w:hAnsiTheme="minorHAnsi"/>
          <w:sz w:val="22"/>
          <w:szCs w:val="22"/>
        </w:rPr>
        <w:t xml:space="preserve"> </w:t>
      </w:r>
      <w:r w:rsidR="00630B42" w:rsidRPr="00630B42">
        <w:rPr>
          <w:rFonts w:asciiTheme="minorHAnsi" w:hAnsiTheme="minorHAnsi"/>
          <w:sz w:val="22"/>
          <w:szCs w:val="22"/>
        </w:rPr>
        <w:t xml:space="preserve">to include the </w:t>
      </w:r>
      <w:r w:rsidR="00AB73BC">
        <w:rPr>
          <w:rFonts w:asciiTheme="minorHAnsi" w:hAnsiTheme="minorHAnsi"/>
          <w:sz w:val="22"/>
          <w:szCs w:val="22"/>
        </w:rPr>
        <w:t>deposited D</w:t>
      </w:r>
      <w:r w:rsidR="0026799D">
        <w:rPr>
          <w:rFonts w:asciiTheme="minorHAnsi" w:hAnsiTheme="minorHAnsi"/>
          <w:sz w:val="22"/>
          <w:szCs w:val="22"/>
        </w:rPr>
        <w:t>ata</w:t>
      </w:r>
      <w:r w:rsidR="00630B42" w:rsidRPr="00630B42">
        <w:rPr>
          <w:rFonts w:asciiTheme="minorHAnsi" w:hAnsiTheme="minorHAnsi"/>
          <w:sz w:val="22"/>
          <w:szCs w:val="22"/>
        </w:rPr>
        <w:t xml:space="preserve"> in its holdings and to</w:t>
      </w:r>
      <w:r w:rsidR="00F35237">
        <w:rPr>
          <w:rFonts w:asciiTheme="minorHAnsi" w:hAnsiTheme="minorHAnsi"/>
          <w:sz w:val="22"/>
          <w:szCs w:val="22"/>
        </w:rPr>
        <w:t xml:space="preserve"> maintain and</w:t>
      </w:r>
      <w:r w:rsidR="00630B42" w:rsidRPr="00630B42">
        <w:rPr>
          <w:rFonts w:asciiTheme="minorHAnsi" w:hAnsiTheme="minorHAnsi"/>
          <w:sz w:val="22"/>
          <w:szCs w:val="22"/>
        </w:rPr>
        <w:t xml:space="preserve"> provide access to the </w:t>
      </w:r>
      <w:r w:rsidR="00AB73BC">
        <w:rPr>
          <w:rFonts w:asciiTheme="minorHAnsi" w:hAnsiTheme="minorHAnsi"/>
          <w:sz w:val="22"/>
          <w:szCs w:val="22"/>
        </w:rPr>
        <w:t>D</w:t>
      </w:r>
      <w:r w:rsidR="003E768F">
        <w:rPr>
          <w:rFonts w:asciiTheme="minorHAnsi" w:hAnsiTheme="minorHAnsi"/>
          <w:sz w:val="22"/>
          <w:szCs w:val="22"/>
        </w:rPr>
        <w:t>ata</w:t>
      </w:r>
      <w:r w:rsidR="00E25188">
        <w:rPr>
          <w:rFonts w:asciiTheme="minorHAnsi" w:hAnsiTheme="minorHAnsi"/>
          <w:sz w:val="22"/>
          <w:szCs w:val="22"/>
        </w:rPr>
        <w:t xml:space="preserve"> under the conditions specified </w:t>
      </w:r>
      <w:r w:rsidR="008B0913">
        <w:rPr>
          <w:rFonts w:asciiTheme="minorHAnsi" w:hAnsiTheme="minorHAnsi"/>
          <w:sz w:val="22"/>
          <w:szCs w:val="22"/>
        </w:rPr>
        <w:t>below</w:t>
      </w:r>
      <w:r w:rsidR="00630B42" w:rsidRPr="00630B42">
        <w:rPr>
          <w:rFonts w:asciiTheme="minorHAnsi" w:hAnsiTheme="minorHAnsi"/>
          <w:sz w:val="22"/>
          <w:szCs w:val="22"/>
        </w:rPr>
        <w:t>.</w:t>
      </w:r>
      <w:r w:rsidR="008B0913" w:rsidRPr="008B0913">
        <w:rPr>
          <w:rFonts w:asciiTheme="minorHAnsi" w:hAnsiTheme="minorHAnsi"/>
          <w:sz w:val="22"/>
          <w:szCs w:val="22"/>
        </w:rPr>
        <w:t xml:space="preserve"> </w:t>
      </w:r>
    </w:p>
    <w:p w14:paraId="0077CBB4" w14:textId="1AB4575E" w:rsidR="009D63C9" w:rsidRPr="009B3336" w:rsidRDefault="007127B8" w:rsidP="001E3C12">
      <w:pPr>
        <w:pStyle w:val="Textbody"/>
        <w:spacing w:after="120" w:line="300" w:lineRule="auto"/>
        <w:rPr>
          <w:rFonts w:asciiTheme="minorHAnsi" w:hAnsiTheme="minorHAnsi"/>
          <w:b/>
          <w:i/>
          <w:color w:val="4F81BD" w:themeColor="accent1"/>
          <w:sz w:val="22"/>
          <w:szCs w:val="22"/>
        </w:rPr>
      </w:pPr>
      <w:r w:rsidRPr="009B3336">
        <w:rPr>
          <w:rFonts w:asciiTheme="minorHAnsi" w:hAnsiTheme="minorHAnsi"/>
          <w:b/>
          <w:i/>
          <w:color w:val="4F81BD" w:themeColor="accent1"/>
          <w:sz w:val="22"/>
          <w:szCs w:val="22"/>
        </w:rPr>
        <w:t>Terms and conditions apply</w:t>
      </w:r>
    </w:p>
    <w:p w14:paraId="0ECE5850" w14:textId="15806ABF" w:rsidR="007127B8" w:rsidRDefault="0051052D" w:rsidP="001E3C12">
      <w:pPr>
        <w:pStyle w:val="Textbody"/>
        <w:spacing w:after="120" w:line="300" w:lineRule="auto"/>
        <w:rPr>
          <w:rFonts w:asciiTheme="minorHAnsi" w:hAnsiTheme="minorHAnsi"/>
          <w:bCs/>
          <w:sz w:val="22"/>
          <w:szCs w:val="22"/>
        </w:rPr>
      </w:pPr>
      <w:r>
        <w:rPr>
          <w:rFonts w:asciiTheme="minorHAnsi" w:hAnsiTheme="minorHAnsi"/>
          <w:bCs/>
          <w:sz w:val="22"/>
          <w:szCs w:val="22"/>
        </w:rPr>
        <w:t xml:space="preserve">The </w:t>
      </w:r>
      <w:r w:rsidR="0000091B">
        <w:rPr>
          <w:rFonts w:asciiTheme="minorHAnsi" w:hAnsiTheme="minorHAnsi"/>
          <w:bCs/>
          <w:sz w:val="22"/>
          <w:szCs w:val="22"/>
        </w:rPr>
        <w:t xml:space="preserve">following </w:t>
      </w:r>
      <w:r w:rsidR="007127B8" w:rsidRPr="007127B8">
        <w:rPr>
          <w:rFonts w:asciiTheme="minorHAnsi" w:hAnsiTheme="minorHAnsi"/>
          <w:bCs/>
          <w:sz w:val="22"/>
          <w:szCs w:val="22"/>
        </w:rPr>
        <w:t>terms</w:t>
      </w:r>
      <w:r w:rsidR="007127B8">
        <w:rPr>
          <w:rFonts w:asciiTheme="minorHAnsi" w:hAnsiTheme="minorHAnsi"/>
          <w:bCs/>
          <w:sz w:val="22"/>
          <w:szCs w:val="22"/>
        </w:rPr>
        <w:t xml:space="preserve"> and conditions</w:t>
      </w:r>
      <w:r w:rsidR="00E25188">
        <w:rPr>
          <w:rFonts w:asciiTheme="minorHAnsi" w:hAnsiTheme="minorHAnsi"/>
          <w:bCs/>
          <w:sz w:val="22"/>
          <w:szCs w:val="22"/>
        </w:rPr>
        <w:t xml:space="preserve"> apply to </w:t>
      </w:r>
      <w:r w:rsidR="0000091B">
        <w:rPr>
          <w:rFonts w:asciiTheme="minorHAnsi" w:hAnsiTheme="minorHAnsi"/>
          <w:bCs/>
          <w:sz w:val="22"/>
          <w:szCs w:val="22"/>
        </w:rPr>
        <w:t xml:space="preserve">the deposit and use of the Data </w:t>
      </w:r>
      <w:r w:rsidR="005674EB">
        <w:rPr>
          <w:rFonts w:asciiTheme="minorHAnsi" w:hAnsiTheme="minorHAnsi"/>
          <w:bCs/>
          <w:sz w:val="22"/>
          <w:szCs w:val="22"/>
        </w:rPr>
        <w:t xml:space="preserve">under this Licence Agreement and </w:t>
      </w:r>
      <w:r w:rsidR="00E25188">
        <w:rPr>
          <w:rFonts w:asciiTheme="minorHAnsi" w:hAnsiTheme="minorHAnsi"/>
          <w:bCs/>
          <w:sz w:val="22"/>
          <w:szCs w:val="22"/>
        </w:rPr>
        <w:t xml:space="preserve">the </w:t>
      </w:r>
      <w:r w:rsidR="00BF742E">
        <w:rPr>
          <w:rFonts w:asciiTheme="minorHAnsi" w:hAnsiTheme="minorHAnsi"/>
          <w:bCs/>
          <w:sz w:val="22"/>
          <w:szCs w:val="22"/>
        </w:rPr>
        <w:t>Data Depositor</w:t>
      </w:r>
      <w:r w:rsidR="00E25188">
        <w:rPr>
          <w:rFonts w:asciiTheme="minorHAnsi" w:hAnsiTheme="minorHAnsi"/>
          <w:bCs/>
          <w:sz w:val="22"/>
          <w:szCs w:val="22"/>
        </w:rPr>
        <w:t xml:space="preserve"> and </w:t>
      </w:r>
      <w:r w:rsidR="00180517">
        <w:rPr>
          <w:rFonts w:asciiTheme="minorHAnsi" w:hAnsiTheme="minorHAnsi"/>
          <w:bCs/>
          <w:sz w:val="22"/>
          <w:szCs w:val="22"/>
        </w:rPr>
        <w:t>ATSIDA</w:t>
      </w:r>
      <w:r w:rsidR="005674EB">
        <w:rPr>
          <w:rFonts w:asciiTheme="minorHAnsi" w:hAnsiTheme="minorHAnsi"/>
          <w:bCs/>
          <w:sz w:val="22"/>
          <w:szCs w:val="22"/>
        </w:rPr>
        <w:t xml:space="preserve"> agree to be bound by these terms and conditions</w:t>
      </w:r>
      <w:r w:rsidR="00E25188">
        <w:rPr>
          <w:rFonts w:asciiTheme="minorHAnsi" w:hAnsiTheme="minorHAnsi"/>
          <w:bCs/>
          <w:sz w:val="22"/>
          <w:szCs w:val="22"/>
        </w:rPr>
        <w:t xml:space="preserve">. </w:t>
      </w:r>
    </w:p>
    <w:p w14:paraId="649B99AB" w14:textId="01734A16" w:rsidR="008336C0" w:rsidRDefault="008336C0" w:rsidP="001E3C12">
      <w:pPr>
        <w:pStyle w:val="Heading1"/>
        <w:spacing w:before="0"/>
        <w:rPr>
          <w:rFonts w:asciiTheme="minorHAnsi" w:hAnsiTheme="minorHAnsi"/>
          <w:bCs w:val="0"/>
          <w:sz w:val="22"/>
          <w:szCs w:val="22"/>
        </w:rPr>
      </w:pPr>
    </w:p>
    <w:p w14:paraId="4CA67CA1" w14:textId="77777777" w:rsidR="008634DA" w:rsidRDefault="008336C0" w:rsidP="008634DA">
      <w:pPr>
        <w:rPr>
          <w:rFonts w:asciiTheme="minorHAnsi" w:hAnsiTheme="minorHAnsi"/>
          <w:bCs/>
          <w:sz w:val="22"/>
          <w:szCs w:val="22"/>
        </w:rPr>
      </w:pPr>
      <w:r>
        <w:rPr>
          <w:rFonts w:asciiTheme="minorHAnsi" w:hAnsiTheme="minorHAnsi"/>
          <w:bCs/>
          <w:sz w:val="22"/>
          <w:szCs w:val="22"/>
        </w:rPr>
        <w:br w:type="page"/>
      </w:r>
    </w:p>
    <w:p w14:paraId="4FC0FBEA" w14:textId="4080E971" w:rsidR="008634DA" w:rsidRPr="001E3C12" w:rsidRDefault="008634DA" w:rsidP="008634DA">
      <w:pPr>
        <w:rPr>
          <w:rFonts w:asciiTheme="minorHAnsi" w:hAnsiTheme="minorHAnsi"/>
          <w:b/>
          <w:bCs/>
          <w:sz w:val="28"/>
          <w:szCs w:val="28"/>
        </w:rPr>
      </w:pPr>
      <w:r w:rsidRPr="001E3C12">
        <w:rPr>
          <w:rFonts w:asciiTheme="minorHAnsi" w:hAnsiTheme="minorHAnsi"/>
          <w:b/>
          <w:bCs/>
          <w:sz w:val="28"/>
          <w:szCs w:val="28"/>
        </w:rPr>
        <w:lastRenderedPageBreak/>
        <w:t>ATSIDA DATA DEPOSIT LICENCE AGREEMENT</w:t>
      </w:r>
    </w:p>
    <w:p w14:paraId="394332E1" w14:textId="77777777" w:rsidR="008634DA" w:rsidRDefault="008634DA" w:rsidP="008634DA">
      <w:pPr>
        <w:rPr>
          <w:rFonts w:asciiTheme="minorHAnsi" w:eastAsiaTheme="majorEastAsia" w:hAnsiTheme="minorHAnsi" w:cs="Mangal"/>
          <w:b/>
          <w:bCs/>
          <w:color w:val="365F91" w:themeColor="accent1" w:themeShade="BF"/>
          <w:sz w:val="28"/>
          <w:szCs w:val="25"/>
        </w:rPr>
      </w:pPr>
    </w:p>
    <w:p w14:paraId="2C6FF9E3" w14:textId="3189F4CA" w:rsidR="007127B8" w:rsidRPr="001E3C12" w:rsidRDefault="008634DA" w:rsidP="001E3C12">
      <w:pPr>
        <w:rPr>
          <w:rFonts w:asciiTheme="minorHAnsi" w:hAnsiTheme="minorHAnsi"/>
          <w:sz w:val="22"/>
          <w:szCs w:val="22"/>
        </w:rPr>
      </w:pPr>
      <w:r w:rsidRPr="001E3C12">
        <w:rPr>
          <w:rFonts w:asciiTheme="minorHAnsi" w:eastAsiaTheme="majorEastAsia" w:hAnsiTheme="minorHAnsi" w:cs="Mangal"/>
          <w:sz w:val="22"/>
          <w:szCs w:val="22"/>
        </w:rPr>
        <w:t xml:space="preserve">The parties named in the Schedule </w:t>
      </w:r>
      <w:r w:rsidR="00D503EB">
        <w:rPr>
          <w:rFonts w:asciiTheme="minorHAnsi" w:eastAsiaTheme="majorEastAsia" w:hAnsiTheme="minorHAnsi" w:cs="Mangal"/>
          <w:sz w:val="22"/>
          <w:szCs w:val="22"/>
        </w:rPr>
        <w:t xml:space="preserve">to this ATSIDA Data Deposit Licence Agreement </w:t>
      </w:r>
      <w:r w:rsidRPr="001E3C12">
        <w:rPr>
          <w:rFonts w:asciiTheme="minorHAnsi" w:eastAsiaTheme="majorEastAsia" w:hAnsiTheme="minorHAnsi" w:cs="Mangal"/>
          <w:sz w:val="22"/>
          <w:szCs w:val="22"/>
        </w:rPr>
        <w:t>agree to the following:</w:t>
      </w:r>
      <w:bookmarkStart w:id="2" w:name="_Toc443661219"/>
    </w:p>
    <w:p w14:paraId="07D5FAED" w14:textId="0A3D9FFC" w:rsidR="00F52AE8" w:rsidRPr="001E3C12" w:rsidRDefault="00F52AE8" w:rsidP="00F52AE8">
      <w:pPr>
        <w:rPr>
          <w:rFonts w:hint="eastAsia"/>
          <w:sz w:val="22"/>
          <w:szCs w:val="22"/>
        </w:rPr>
      </w:pPr>
    </w:p>
    <w:p w14:paraId="2053E1DC" w14:textId="35419693" w:rsidR="008634DA" w:rsidRDefault="008634DA" w:rsidP="008634DA">
      <w:pPr>
        <w:pStyle w:val="Heading1"/>
        <w:numPr>
          <w:ilvl w:val="0"/>
          <w:numId w:val="39"/>
        </w:numPr>
        <w:spacing w:before="0"/>
        <w:ind w:left="426" w:hanging="426"/>
        <w:rPr>
          <w:rFonts w:asciiTheme="minorHAnsi" w:hAnsiTheme="minorHAnsi"/>
          <w:sz w:val="22"/>
          <w:szCs w:val="22"/>
        </w:rPr>
      </w:pPr>
      <w:r w:rsidRPr="001E3C12">
        <w:rPr>
          <w:rFonts w:asciiTheme="minorHAnsi" w:hAnsiTheme="minorHAnsi"/>
          <w:sz w:val="22"/>
          <w:szCs w:val="22"/>
        </w:rPr>
        <w:t>Definitions</w:t>
      </w:r>
    </w:p>
    <w:p w14:paraId="2674B54F" w14:textId="1A502E53" w:rsidR="003B74FC" w:rsidRPr="004028A8" w:rsidRDefault="003B74FC" w:rsidP="003B74FC">
      <w:pPr>
        <w:pStyle w:val="ListParagraph"/>
        <w:numPr>
          <w:ilvl w:val="1"/>
          <w:numId w:val="39"/>
        </w:numPr>
        <w:ind w:left="426"/>
        <w:rPr>
          <w:rFonts w:asciiTheme="minorHAnsi" w:hAnsiTheme="minorHAnsi" w:cstheme="minorHAnsi"/>
          <w:sz w:val="22"/>
          <w:szCs w:val="22"/>
        </w:rPr>
      </w:pPr>
      <w:r>
        <w:rPr>
          <w:rFonts w:asciiTheme="minorHAnsi" w:hAnsiTheme="minorHAnsi"/>
          <w:sz w:val="22"/>
          <w:szCs w:val="22"/>
        </w:rPr>
        <w:t>The following definitions apply to this Licence Agreement unless the contrary intention appears from the context:</w:t>
      </w:r>
    </w:p>
    <w:p w14:paraId="1791D0A8" w14:textId="71BD70E6" w:rsidR="005674EB" w:rsidRDefault="005674EB" w:rsidP="005674EB">
      <w:pPr>
        <w:rPr>
          <w:rFonts w:asciiTheme="minorHAnsi" w:hAnsiTheme="minorHAnsi"/>
          <w:sz w:val="22"/>
          <w:szCs w:val="22"/>
        </w:rPr>
      </w:pPr>
    </w:p>
    <w:tbl>
      <w:tblPr>
        <w:tblW w:w="925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6"/>
        <w:gridCol w:w="6809"/>
      </w:tblGrid>
      <w:tr w:rsidR="005674EB" w:rsidRPr="004F2939" w14:paraId="55EA0EFA" w14:textId="77777777" w:rsidTr="001E3C12">
        <w:trPr>
          <w:trHeight w:hRule="exact" w:val="529"/>
        </w:trPr>
        <w:tc>
          <w:tcPr>
            <w:tcW w:w="2446" w:type="dxa"/>
          </w:tcPr>
          <w:p w14:paraId="53765E2A" w14:textId="61CC12EA" w:rsidR="005674EB" w:rsidRPr="001E3C12" w:rsidRDefault="000931A4" w:rsidP="00C37884">
            <w:pPr>
              <w:rPr>
                <w:rFonts w:asciiTheme="minorHAnsi" w:hAnsiTheme="minorHAnsi"/>
                <w:sz w:val="20"/>
                <w:szCs w:val="20"/>
              </w:rPr>
            </w:pPr>
            <w:r>
              <w:rPr>
                <w:rFonts w:asciiTheme="minorHAnsi" w:hAnsiTheme="minorHAnsi"/>
                <w:sz w:val="20"/>
                <w:szCs w:val="20"/>
              </w:rPr>
              <w:t>ATSIDA</w:t>
            </w:r>
          </w:p>
        </w:tc>
        <w:tc>
          <w:tcPr>
            <w:tcW w:w="6809" w:type="dxa"/>
          </w:tcPr>
          <w:p w14:paraId="7F074B8B" w14:textId="79AA30EE" w:rsidR="005674EB" w:rsidRPr="00EB3EBC" w:rsidRDefault="00311A5B" w:rsidP="00C37884">
            <w:pPr>
              <w:rPr>
                <w:rFonts w:asciiTheme="minorHAnsi" w:hAnsiTheme="minorHAnsi"/>
                <w:sz w:val="20"/>
                <w:szCs w:val="20"/>
              </w:rPr>
            </w:pPr>
            <w:r>
              <w:rPr>
                <w:rFonts w:asciiTheme="minorHAnsi" w:hAnsiTheme="minorHAnsi"/>
                <w:sz w:val="20"/>
                <w:szCs w:val="20"/>
              </w:rPr>
              <w:t>m</w:t>
            </w:r>
            <w:r w:rsidR="000931A4">
              <w:rPr>
                <w:rFonts w:asciiTheme="minorHAnsi" w:hAnsiTheme="minorHAnsi"/>
                <w:sz w:val="20"/>
                <w:szCs w:val="20"/>
              </w:rPr>
              <w:t>eans the Aboriginal and Torres Strait Islander Data Archive administered by UTS.</w:t>
            </w:r>
          </w:p>
        </w:tc>
      </w:tr>
      <w:tr w:rsidR="00FF22E5" w:rsidRPr="00EB3EBC" w14:paraId="32DC9593" w14:textId="77777777" w:rsidTr="001E3C12">
        <w:trPr>
          <w:trHeight w:hRule="exact" w:val="991"/>
        </w:trPr>
        <w:tc>
          <w:tcPr>
            <w:tcW w:w="2446" w:type="dxa"/>
          </w:tcPr>
          <w:p w14:paraId="02F23A15" w14:textId="2CC3FCD1" w:rsidR="00FF22E5" w:rsidRPr="00FF22E5" w:rsidRDefault="00FF22E5" w:rsidP="00C37884">
            <w:pPr>
              <w:rPr>
                <w:rFonts w:asciiTheme="minorHAnsi" w:hAnsiTheme="minorHAnsi"/>
                <w:sz w:val="20"/>
                <w:szCs w:val="20"/>
                <w:highlight w:val="yellow"/>
              </w:rPr>
            </w:pPr>
            <w:r w:rsidRPr="001E3C12">
              <w:rPr>
                <w:rFonts w:asciiTheme="minorHAnsi" w:hAnsiTheme="minorHAnsi"/>
                <w:sz w:val="20"/>
                <w:szCs w:val="20"/>
              </w:rPr>
              <w:t>Access</w:t>
            </w:r>
          </w:p>
        </w:tc>
        <w:tc>
          <w:tcPr>
            <w:tcW w:w="6809" w:type="dxa"/>
          </w:tcPr>
          <w:p w14:paraId="21AADC92" w14:textId="2F498251" w:rsidR="00FF22E5" w:rsidRPr="004F2939" w:rsidRDefault="00311A5B" w:rsidP="00C37884">
            <w:pPr>
              <w:rPr>
                <w:rFonts w:asciiTheme="minorHAnsi" w:hAnsiTheme="minorHAnsi"/>
                <w:sz w:val="20"/>
                <w:szCs w:val="20"/>
              </w:rPr>
            </w:pPr>
            <w:r>
              <w:rPr>
                <w:rFonts w:asciiTheme="minorHAnsi" w:hAnsiTheme="minorHAnsi"/>
                <w:sz w:val="20"/>
                <w:szCs w:val="20"/>
              </w:rPr>
              <w:t>m</w:t>
            </w:r>
            <w:r w:rsidR="00B72841">
              <w:rPr>
                <w:rFonts w:asciiTheme="minorHAnsi" w:hAnsiTheme="minorHAnsi"/>
                <w:sz w:val="20"/>
                <w:szCs w:val="20"/>
              </w:rPr>
              <w:t xml:space="preserve">eans </w:t>
            </w:r>
            <w:r w:rsidR="005533D7">
              <w:rPr>
                <w:rFonts w:asciiTheme="minorHAnsi" w:hAnsiTheme="minorHAnsi"/>
                <w:sz w:val="20"/>
                <w:szCs w:val="20"/>
              </w:rPr>
              <w:t xml:space="preserve">the right </w:t>
            </w:r>
            <w:r w:rsidR="00166DE2">
              <w:rPr>
                <w:rFonts w:asciiTheme="minorHAnsi" w:hAnsiTheme="minorHAnsi"/>
                <w:sz w:val="20"/>
                <w:szCs w:val="20"/>
              </w:rPr>
              <w:t>to</w:t>
            </w:r>
            <w:r w:rsidR="005533D7">
              <w:rPr>
                <w:rFonts w:asciiTheme="minorHAnsi" w:hAnsiTheme="minorHAnsi"/>
                <w:sz w:val="20"/>
                <w:szCs w:val="20"/>
              </w:rPr>
              <w:t xml:space="preserve"> access </w:t>
            </w:r>
            <w:r w:rsidR="00166DE2">
              <w:rPr>
                <w:rFonts w:asciiTheme="minorHAnsi" w:hAnsiTheme="minorHAnsi"/>
                <w:sz w:val="20"/>
                <w:szCs w:val="20"/>
              </w:rPr>
              <w:t>and</w:t>
            </w:r>
            <w:r w:rsidR="005533D7">
              <w:rPr>
                <w:rFonts w:asciiTheme="minorHAnsi" w:hAnsiTheme="minorHAnsi"/>
                <w:sz w:val="20"/>
                <w:szCs w:val="20"/>
              </w:rPr>
              <w:t xml:space="preserve"> </w:t>
            </w:r>
            <w:r w:rsidR="00A564E4">
              <w:rPr>
                <w:rFonts w:asciiTheme="minorHAnsi" w:hAnsiTheme="minorHAnsi"/>
                <w:sz w:val="20"/>
                <w:szCs w:val="20"/>
              </w:rPr>
              <w:t xml:space="preserve">view </w:t>
            </w:r>
            <w:r w:rsidR="005533D7">
              <w:rPr>
                <w:rFonts w:asciiTheme="minorHAnsi" w:hAnsiTheme="minorHAnsi"/>
                <w:sz w:val="20"/>
                <w:szCs w:val="20"/>
              </w:rPr>
              <w:t xml:space="preserve">the Data, incorporating any </w:t>
            </w:r>
            <w:r w:rsidR="00166DE2">
              <w:rPr>
                <w:rFonts w:asciiTheme="minorHAnsi" w:hAnsiTheme="minorHAnsi"/>
                <w:sz w:val="20"/>
                <w:szCs w:val="20"/>
              </w:rPr>
              <w:t xml:space="preserve">rules, </w:t>
            </w:r>
            <w:r w:rsidR="005533D7">
              <w:rPr>
                <w:rFonts w:asciiTheme="minorHAnsi" w:hAnsiTheme="minorHAnsi"/>
                <w:sz w:val="20"/>
                <w:szCs w:val="20"/>
              </w:rPr>
              <w:t>restrictions or protocols</w:t>
            </w:r>
            <w:r w:rsidR="00A564E4">
              <w:rPr>
                <w:rFonts w:asciiTheme="minorHAnsi" w:hAnsiTheme="minorHAnsi"/>
                <w:sz w:val="20"/>
                <w:szCs w:val="20"/>
              </w:rPr>
              <w:t xml:space="preserve"> on that access as identified by </w:t>
            </w:r>
            <w:r w:rsidR="00166DE2">
              <w:rPr>
                <w:rFonts w:asciiTheme="minorHAnsi" w:hAnsiTheme="minorHAnsi"/>
                <w:sz w:val="20"/>
                <w:szCs w:val="20"/>
              </w:rPr>
              <w:t xml:space="preserve">UTS, </w:t>
            </w:r>
            <w:r w:rsidR="00A564E4">
              <w:rPr>
                <w:rFonts w:asciiTheme="minorHAnsi" w:hAnsiTheme="minorHAnsi"/>
                <w:sz w:val="20"/>
                <w:szCs w:val="20"/>
              </w:rPr>
              <w:t xml:space="preserve">the Data Depositor, copyright owner or </w:t>
            </w:r>
            <w:r w:rsidR="00EB3EBC">
              <w:rPr>
                <w:rFonts w:asciiTheme="minorHAnsi" w:hAnsiTheme="minorHAnsi"/>
                <w:sz w:val="20"/>
                <w:szCs w:val="20"/>
              </w:rPr>
              <w:t>Indigenous cultural owner</w:t>
            </w:r>
            <w:r w:rsidR="00166DE2">
              <w:rPr>
                <w:rFonts w:asciiTheme="minorHAnsi" w:hAnsiTheme="minorHAnsi"/>
                <w:sz w:val="20"/>
                <w:szCs w:val="20"/>
              </w:rPr>
              <w:t>s.</w:t>
            </w:r>
          </w:p>
        </w:tc>
      </w:tr>
      <w:tr w:rsidR="005674EB" w:rsidRPr="004F2939" w14:paraId="33E4B953" w14:textId="77777777" w:rsidTr="001E3C12">
        <w:trPr>
          <w:trHeight w:hRule="exact" w:val="495"/>
        </w:trPr>
        <w:tc>
          <w:tcPr>
            <w:tcW w:w="2446" w:type="dxa"/>
          </w:tcPr>
          <w:p w14:paraId="0F4D73DA" w14:textId="77777777" w:rsidR="005674EB" w:rsidRPr="001E3C12" w:rsidRDefault="005674EB" w:rsidP="00C37884">
            <w:pPr>
              <w:rPr>
                <w:rFonts w:asciiTheme="minorHAnsi" w:hAnsiTheme="minorHAnsi"/>
                <w:sz w:val="20"/>
                <w:szCs w:val="20"/>
              </w:rPr>
            </w:pPr>
            <w:r w:rsidRPr="001E3C12">
              <w:rPr>
                <w:rFonts w:asciiTheme="minorHAnsi" w:hAnsiTheme="minorHAnsi"/>
                <w:sz w:val="20"/>
                <w:szCs w:val="20"/>
              </w:rPr>
              <w:t>Author</w:t>
            </w:r>
          </w:p>
        </w:tc>
        <w:tc>
          <w:tcPr>
            <w:tcW w:w="6809" w:type="dxa"/>
          </w:tcPr>
          <w:p w14:paraId="29621C4F" w14:textId="11241C2A" w:rsidR="005674EB" w:rsidRPr="004F2939" w:rsidRDefault="00311A5B" w:rsidP="00C37884">
            <w:pPr>
              <w:rPr>
                <w:rFonts w:asciiTheme="minorHAnsi" w:hAnsiTheme="minorHAnsi"/>
                <w:sz w:val="20"/>
                <w:szCs w:val="20"/>
              </w:rPr>
            </w:pPr>
            <w:r>
              <w:rPr>
                <w:rFonts w:asciiTheme="minorHAnsi" w:hAnsiTheme="minorHAnsi"/>
                <w:sz w:val="20"/>
                <w:szCs w:val="20"/>
              </w:rPr>
              <w:t>m</w:t>
            </w:r>
            <w:r w:rsidR="00EB3EBC">
              <w:rPr>
                <w:rFonts w:asciiTheme="minorHAnsi" w:hAnsiTheme="minorHAnsi"/>
                <w:sz w:val="20"/>
                <w:szCs w:val="20"/>
              </w:rPr>
              <w:t>eans the author or creator of the Data.</w:t>
            </w:r>
          </w:p>
        </w:tc>
      </w:tr>
      <w:tr w:rsidR="00E7298D" w:rsidRPr="00EB3EBC" w14:paraId="7D0F3529" w14:textId="77777777" w:rsidTr="00DD17A3">
        <w:trPr>
          <w:trHeight w:hRule="exact" w:val="955"/>
        </w:trPr>
        <w:tc>
          <w:tcPr>
            <w:tcW w:w="2446" w:type="dxa"/>
          </w:tcPr>
          <w:p w14:paraId="5B7D981E" w14:textId="7F2BB30D" w:rsidR="00E7298D" w:rsidRPr="00E7298D" w:rsidRDefault="00E7298D" w:rsidP="00C37884">
            <w:pPr>
              <w:rPr>
                <w:rFonts w:asciiTheme="minorHAnsi" w:hAnsiTheme="minorHAnsi"/>
                <w:sz w:val="20"/>
                <w:szCs w:val="20"/>
              </w:rPr>
            </w:pPr>
            <w:r>
              <w:rPr>
                <w:rFonts w:asciiTheme="minorHAnsi" w:hAnsiTheme="minorHAnsi"/>
                <w:sz w:val="20"/>
                <w:szCs w:val="20"/>
              </w:rPr>
              <w:t>Copyright owner</w:t>
            </w:r>
            <w:r w:rsidR="00A51B15">
              <w:rPr>
                <w:rFonts w:asciiTheme="minorHAnsi" w:hAnsiTheme="minorHAnsi"/>
                <w:sz w:val="20"/>
                <w:szCs w:val="20"/>
              </w:rPr>
              <w:t>s</w:t>
            </w:r>
          </w:p>
        </w:tc>
        <w:tc>
          <w:tcPr>
            <w:tcW w:w="6809" w:type="dxa"/>
          </w:tcPr>
          <w:p w14:paraId="7C41A2CB" w14:textId="6DC42919" w:rsidR="00E7298D" w:rsidRPr="004F2939" w:rsidRDefault="00A22BBE" w:rsidP="00C37884">
            <w:pPr>
              <w:rPr>
                <w:rFonts w:asciiTheme="minorHAnsi" w:hAnsiTheme="minorHAnsi"/>
                <w:sz w:val="20"/>
                <w:szCs w:val="20"/>
              </w:rPr>
            </w:pPr>
            <w:r>
              <w:rPr>
                <w:rFonts w:asciiTheme="minorHAnsi" w:hAnsiTheme="minorHAnsi"/>
                <w:sz w:val="20"/>
                <w:szCs w:val="20"/>
              </w:rPr>
              <w:t>m</w:t>
            </w:r>
            <w:r w:rsidR="00E7298D">
              <w:rPr>
                <w:rFonts w:asciiTheme="minorHAnsi" w:hAnsiTheme="minorHAnsi"/>
                <w:sz w:val="20"/>
                <w:szCs w:val="20"/>
              </w:rPr>
              <w:t>eans</w:t>
            </w:r>
            <w:r w:rsidR="009D017E">
              <w:rPr>
                <w:rFonts w:asciiTheme="minorHAnsi" w:hAnsiTheme="minorHAnsi"/>
                <w:sz w:val="20"/>
                <w:szCs w:val="20"/>
              </w:rPr>
              <w:t>,</w:t>
            </w:r>
            <w:r w:rsidR="00E7298D">
              <w:rPr>
                <w:rFonts w:asciiTheme="minorHAnsi" w:hAnsiTheme="minorHAnsi"/>
                <w:sz w:val="20"/>
                <w:szCs w:val="20"/>
              </w:rPr>
              <w:t xml:space="preserve"> </w:t>
            </w:r>
            <w:r w:rsidR="009D017E">
              <w:rPr>
                <w:rFonts w:asciiTheme="minorHAnsi" w:hAnsiTheme="minorHAnsi"/>
                <w:sz w:val="20"/>
                <w:szCs w:val="20"/>
              </w:rPr>
              <w:t xml:space="preserve">pursuant to the </w:t>
            </w:r>
            <w:r w:rsidR="009D017E" w:rsidRPr="001E3C12">
              <w:rPr>
                <w:rFonts w:asciiTheme="minorHAnsi" w:hAnsiTheme="minorHAnsi"/>
                <w:i/>
                <w:iCs/>
                <w:sz w:val="20"/>
                <w:szCs w:val="20"/>
              </w:rPr>
              <w:t>Copyright Act 1968</w:t>
            </w:r>
            <w:r w:rsidR="009D017E">
              <w:rPr>
                <w:rFonts w:asciiTheme="minorHAnsi" w:hAnsiTheme="minorHAnsi"/>
                <w:sz w:val="20"/>
                <w:szCs w:val="20"/>
              </w:rPr>
              <w:t xml:space="preserve"> (</w:t>
            </w:r>
            <w:proofErr w:type="spellStart"/>
            <w:r w:rsidR="009D017E">
              <w:rPr>
                <w:rFonts w:asciiTheme="minorHAnsi" w:hAnsiTheme="minorHAnsi"/>
                <w:sz w:val="20"/>
                <w:szCs w:val="20"/>
              </w:rPr>
              <w:t>Cth</w:t>
            </w:r>
            <w:proofErr w:type="spellEnd"/>
            <w:r w:rsidR="009D017E">
              <w:rPr>
                <w:rFonts w:asciiTheme="minorHAnsi" w:hAnsiTheme="minorHAnsi"/>
                <w:sz w:val="20"/>
                <w:szCs w:val="20"/>
              </w:rPr>
              <w:t xml:space="preserve">), </w:t>
            </w:r>
            <w:r w:rsidR="00E7298D">
              <w:rPr>
                <w:rFonts w:asciiTheme="minorHAnsi" w:hAnsiTheme="minorHAnsi"/>
                <w:sz w:val="20"/>
                <w:szCs w:val="20"/>
              </w:rPr>
              <w:t xml:space="preserve">the </w:t>
            </w:r>
            <w:r w:rsidR="00FF39F6">
              <w:rPr>
                <w:rFonts w:asciiTheme="minorHAnsi" w:hAnsiTheme="minorHAnsi"/>
                <w:sz w:val="20"/>
                <w:szCs w:val="20"/>
              </w:rPr>
              <w:t>owner</w:t>
            </w:r>
            <w:r w:rsidR="00A51B15">
              <w:rPr>
                <w:rFonts w:asciiTheme="minorHAnsi" w:hAnsiTheme="minorHAnsi"/>
                <w:sz w:val="20"/>
                <w:szCs w:val="20"/>
              </w:rPr>
              <w:t>s</w:t>
            </w:r>
            <w:r w:rsidR="00FF39F6">
              <w:rPr>
                <w:rFonts w:asciiTheme="minorHAnsi" w:hAnsiTheme="minorHAnsi"/>
                <w:sz w:val="20"/>
                <w:szCs w:val="20"/>
              </w:rPr>
              <w:t xml:space="preserve"> of the copyright in the Data or other material, holding the exclusive right to reproduce, publish, communicate to the public, perform and adapt the Data or other material.</w:t>
            </w:r>
          </w:p>
        </w:tc>
      </w:tr>
      <w:tr w:rsidR="005674EB" w:rsidRPr="004F2939" w14:paraId="55941AFF" w14:textId="77777777" w:rsidTr="001E3C12">
        <w:trPr>
          <w:trHeight w:hRule="exact" w:val="955"/>
        </w:trPr>
        <w:tc>
          <w:tcPr>
            <w:tcW w:w="2446" w:type="dxa"/>
          </w:tcPr>
          <w:p w14:paraId="68A66896" w14:textId="77777777" w:rsidR="005674EB" w:rsidRPr="001E3C12" w:rsidRDefault="005674EB" w:rsidP="00C37884">
            <w:pPr>
              <w:rPr>
                <w:rFonts w:asciiTheme="minorHAnsi" w:hAnsiTheme="minorHAnsi"/>
                <w:sz w:val="20"/>
                <w:szCs w:val="20"/>
              </w:rPr>
            </w:pPr>
            <w:r w:rsidRPr="001E3C12">
              <w:rPr>
                <w:rFonts w:asciiTheme="minorHAnsi" w:hAnsiTheme="minorHAnsi"/>
                <w:sz w:val="20"/>
                <w:szCs w:val="20"/>
              </w:rPr>
              <w:t xml:space="preserve">Data </w:t>
            </w:r>
          </w:p>
        </w:tc>
        <w:tc>
          <w:tcPr>
            <w:tcW w:w="6809" w:type="dxa"/>
          </w:tcPr>
          <w:p w14:paraId="53072E9D" w14:textId="424E5FDD" w:rsidR="005674EB" w:rsidRPr="00730AB6" w:rsidRDefault="00311A5B" w:rsidP="00C37884">
            <w:pPr>
              <w:rPr>
                <w:rFonts w:asciiTheme="minorHAnsi" w:hAnsiTheme="minorHAnsi"/>
                <w:sz w:val="20"/>
                <w:szCs w:val="20"/>
              </w:rPr>
            </w:pPr>
            <w:r>
              <w:rPr>
                <w:rFonts w:asciiTheme="minorHAnsi" w:hAnsiTheme="minorHAnsi"/>
                <w:sz w:val="20"/>
                <w:szCs w:val="20"/>
              </w:rPr>
              <w:t xml:space="preserve">means </w:t>
            </w:r>
            <w:r w:rsidR="00E47CAF" w:rsidRPr="004F2939">
              <w:rPr>
                <w:rFonts w:asciiTheme="minorHAnsi" w:hAnsiTheme="minorHAnsi"/>
                <w:sz w:val="20"/>
                <w:szCs w:val="20"/>
              </w:rPr>
              <w:t>the</w:t>
            </w:r>
            <w:r w:rsidR="005674EB" w:rsidRPr="004F2939">
              <w:rPr>
                <w:rFonts w:asciiTheme="minorHAnsi" w:hAnsiTheme="minorHAnsi"/>
                <w:sz w:val="20"/>
                <w:szCs w:val="20"/>
              </w:rPr>
              <w:t xml:space="preserve"> material provided by the Data Depositor </w:t>
            </w:r>
            <w:r w:rsidR="00730AB6">
              <w:rPr>
                <w:rFonts w:asciiTheme="minorHAnsi" w:hAnsiTheme="minorHAnsi"/>
                <w:sz w:val="20"/>
                <w:szCs w:val="20"/>
              </w:rPr>
              <w:t xml:space="preserve">to </w:t>
            </w:r>
            <w:r w:rsidR="00DD17A3">
              <w:rPr>
                <w:rFonts w:asciiTheme="minorHAnsi" w:hAnsiTheme="minorHAnsi"/>
                <w:sz w:val="20"/>
                <w:szCs w:val="20"/>
              </w:rPr>
              <w:t xml:space="preserve">the University of Technology (Sydney) </w:t>
            </w:r>
            <w:r w:rsidR="00B62EB9">
              <w:rPr>
                <w:rFonts w:asciiTheme="minorHAnsi" w:hAnsiTheme="minorHAnsi"/>
                <w:sz w:val="20"/>
                <w:szCs w:val="20"/>
              </w:rPr>
              <w:t>for</w:t>
            </w:r>
            <w:r w:rsidR="00DD17A3">
              <w:rPr>
                <w:rFonts w:asciiTheme="minorHAnsi" w:hAnsiTheme="minorHAnsi"/>
                <w:sz w:val="20"/>
                <w:szCs w:val="20"/>
              </w:rPr>
              <w:t xml:space="preserve"> incorporat</w:t>
            </w:r>
            <w:r w:rsidR="00B62EB9">
              <w:rPr>
                <w:rFonts w:asciiTheme="minorHAnsi" w:hAnsiTheme="minorHAnsi"/>
                <w:sz w:val="20"/>
                <w:szCs w:val="20"/>
              </w:rPr>
              <w:t>ion</w:t>
            </w:r>
            <w:r w:rsidR="00DD17A3">
              <w:rPr>
                <w:rFonts w:asciiTheme="minorHAnsi" w:hAnsiTheme="minorHAnsi"/>
                <w:sz w:val="20"/>
                <w:szCs w:val="20"/>
              </w:rPr>
              <w:t xml:space="preserve"> in ATSIDA on</w:t>
            </w:r>
            <w:r w:rsidR="00DD17A3" w:rsidRPr="004F2939">
              <w:rPr>
                <w:rFonts w:asciiTheme="minorHAnsi" w:hAnsiTheme="minorHAnsi"/>
                <w:sz w:val="20"/>
                <w:szCs w:val="20"/>
              </w:rPr>
              <w:t xml:space="preserve"> </w:t>
            </w:r>
            <w:r w:rsidR="005674EB" w:rsidRPr="004F2939">
              <w:rPr>
                <w:rFonts w:asciiTheme="minorHAnsi" w:hAnsiTheme="minorHAnsi"/>
                <w:sz w:val="20"/>
                <w:szCs w:val="20"/>
              </w:rPr>
              <w:t>the terms and conditions of this Licen</w:t>
            </w:r>
            <w:r w:rsidR="005674EB" w:rsidRPr="00730AB6">
              <w:rPr>
                <w:rFonts w:asciiTheme="minorHAnsi" w:hAnsiTheme="minorHAnsi"/>
                <w:sz w:val="20"/>
                <w:szCs w:val="20"/>
              </w:rPr>
              <w:t>ce Agreement</w:t>
            </w:r>
            <w:r w:rsidR="00937D9E">
              <w:rPr>
                <w:rFonts w:asciiTheme="minorHAnsi" w:hAnsiTheme="minorHAnsi"/>
                <w:sz w:val="20"/>
                <w:szCs w:val="20"/>
              </w:rPr>
              <w:t>, including data sets and data collections</w:t>
            </w:r>
            <w:r w:rsidR="005674EB" w:rsidRPr="00730AB6">
              <w:rPr>
                <w:rFonts w:asciiTheme="minorHAnsi" w:hAnsiTheme="minorHAnsi"/>
                <w:sz w:val="20"/>
                <w:szCs w:val="20"/>
              </w:rPr>
              <w:t>.</w:t>
            </w:r>
          </w:p>
        </w:tc>
      </w:tr>
      <w:tr w:rsidR="005674EB" w:rsidRPr="004F2939" w14:paraId="43F5E921" w14:textId="77777777" w:rsidTr="001E3C12">
        <w:trPr>
          <w:trHeight w:hRule="exact" w:val="991"/>
        </w:trPr>
        <w:tc>
          <w:tcPr>
            <w:tcW w:w="2446" w:type="dxa"/>
          </w:tcPr>
          <w:p w14:paraId="2DDC79EF" w14:textId="77777777" w:rsidR="005674EB" w:rsidRPr="001E3C12" w:rsidRDefault="005674EB" w:rsidP="00C37884">
            <w:pPr>
              <w:rPr>
                <w:rFonts w:asciiTheme="minorHAnsi" w:hAnsiTheme="minorHAnsi"/>
                <w:sz w:val="20"/>
                <w:szCs w:val="20"/>
              </w:rPr>
            </w:pPr>
            <w:r w:rsidRPr="001E3C12">
              <w:rPr>
                <w:rFonts w:asciiTheme="minorHAnsi" w:hAnsiTheme="minorHAnsi"/>
                <w:sz w:val="20"/>
                <w:szCs w:val="20"/>
              </w:rPr>
              <w:t>Data Depositor</w:t>
            </w:r>
          </w:p>
        </w:tc>
        <w:tc>
          <w:tcPr>
            <w:tcW w:w="6809" w:type="dxa"/>
          </w:tcPr>
          <w:p w14:paraId="7E3EA2BB" w14:textId="50E18E44" w:rsidR="005674EB" w:rsidRPr="00EB3EBC" w:rsidRDefault="00B62EB9" w:rsidP="00C37884">
            <w:pPr>
              <w:rPr>
                <w:rFonts w:asciiTheme="minorHAnsi" w:hAnsiTheme="minorHAnsi"/>
                <w:sz w:val="20"/>
                <w:szCs w:val="20"/>
              </w:rPr>
            </w:pPr>
            <w:r>
              <w:rPr>
                <w:rFonts w:asciiTheme="minorHAnsi" w:hAnsiTheme="minorHAnsi"/>
                <w:sz w:val="20"/>
                <w:szCs w:val="20"/>
              </w:rPr>
              <w:t>means t</w:t>
            </w:r>
            <w:r w:rsidR="005674EB" w:rsidRPr="004F2939">
              <w:rPr>
                <w:rFonts w:asciiTheme="minorHAnsi" w:hAnsiTheme="minorHAnsi"/>
                <w:sz w:val="20"/>
                <w:szCs w:val="20"/>
              </w:rPr>
              <w:t xml:space="preserve">he person or persons </w:t>
            </w:r>
            <w:r w:rsidR="00B86074" w:rsidRPr="004F2939">
              <w:rPr>
                <w:rFonts w:asciiTheme="minorHAnsi" w:hAnsiTheme="minorHAnsi"/>
                <w:sz w:val="20"/>
                <w:szCs w:val="20"/>
              </w:rPr>
              <w:t xml:space="preserve">being the </w:t>
            </w:r>
            <w:r w:rsidR="00013729">
              <w:rPr>
                <w:rFonts w:asciiTheme="minorHAnsi" w:hAnsiTheme="minorHAnsi"/>
                <w:sz w:val="20"/>
                <w:szCs w:val="20"/>
              </w:rPr>
              <w:t>C</w:t>
            </w:r>
            <w:r w:rsidR="00B86074" w:rsidRPr="004F2939">
              <w:rPr>
                <w:rFonts w:asciiTheme="minorHAnsi" w:hAnsiTheme="minorHAnsi"/>
                <w:sz w:val="20"/>
                <w:szCs w:val="20"/>
              </w:rPr>
              <w:t xml:space="preserve">opyright owner or </w:t>
            </w:r>
            <w:r w:rsidR="005674EB" w:rsidRPr="008F7249">
              <w:rPr>
                <w:rFonts w:asciiTheme="minorHAnsi" w:hAnsiTheme="minorHAnsi"/>
                <w:sz w:val="20"/>
                <w:szCs w:val="20"/>
              </w:rPr>
              <w:t xml:space="preserve">authorised by the </w:t>
            </w:r>
            <w:r w:rsidR="00013729">
              <w:rPr>
                <w:rFonts w:asciiTheme="minorHAnsi" w:hAnsiTheme="minorHAnsi"/>
                <w:sz w:val="20"/>
                <w:szCs w:val="20"/>
              </w:rPr>
              <w:t>C</w:t>
            </w:r>
            <w:r w:rsidR="005674EB" w:rsidRPr="008F7249">
              <w:rPr>
                <w:rFonts w:asciiTheme="minorHAnsi" w:hAnsiTheme="minorHAnsi"/>
                <w:sz w:val="20"/>
                <w:szCs w:val="20"/>
              </w:rPr>
              <w:t>opyright owner of the Data to submit and licen</w:t>
            </w:r>
            <w:r w:rsidR="005674EB" w:rsidRPr="0022061F">
              <w:rPr>
                <w:rFonts w:asciiTheme="minorHAnsi" w:hAnsiTheme="minorHAnsi"/>
                <w:sz w:val="20"/>
                <w:szCs w:val="20"/>
              </w:rPr>
              <w:t>c</w:t>
            </w:r>
            <w:r w:rsidR="005674EB" w:rsidRPr="00E4437A">
              <w:rPr>
                <w:rFonts w:asciiTheme="minorHAnsi" w:hAnsiTheme="minorHAnsi"/>
                <w:sz w:val="20"/>
                <w:szCs w:val="20"/>
              </w:rPr>
              <w:t xml:space="preserve">e the Data into </w:t>
            </w:r>
            <w:r w:rsidR="005674EB" w:rsidRPr="005E08A1">
              <w:rPr>
                <w:rFonts w:asciiTheme="minorHAnsi" w:hAnsiTheme="minorHAnsi"/>
                <w:sz w:val="20"/>
                <w:szCs w:val="20"/>
              </w:rPr>
              <w:t xml:space="preserve">ATSIDA data </w:t>
            </w:r>
            <w:r w:rsidR="005674EB" w:rsidRPr="0061362B">
              <w:rPr>
                <w:rFonts w:asciiTheme="minorHAnsi" w:hAnsiTheme="minorHAnsi"/>
                <w:sz w:val="20"/>
                <w:szCs w:val="20"/>
              </w:rPr>
              <w:t>repositories</w:t>
            </w:r>
            <w:r w:rsidR="005B1BFF" w:rsidRPr="0061362B">
              <w:rPr>
                <w:rFonts w:asciiTheme="minorHAnsi" w:hAnsiTheme="minorHAnsi"/>
                <w:sz w:val="20"/>
                <w:szCs w:val="20"/>
              </w:rPr>
              <w:t xml:space="preserve">, as identified in Item </w:t>
            </w:r>
            <w:r w:rsidR="00B86074" w:rsidRPr="0061362B">
              <w:rPr>
                <w:rFonts w:asciiTheme="minorHAnsi" w:hAnsiTheme="minorHAnsi"/>
                <w:sz w:val="20"/>
                <w:szCs w:val="20"/>
              </w:rPr>
              <w:t xml:space="preserve">1 of </w:t>
            </w:r>
            <w:r w:rsidR="00B86074" w:rsidRPr="00231239">
              <w:rPr>
                <w:rFonts w:asciiTheme="minorHAnsi" w:hAnsiTheme="minorHAnsi"/>
                <w:sz w:val="20"/>
                <w:szCs w:val="20"/>
              </w:rPr>
              <w:t xml:space="preserve">the </w:t>
            </w:r>
            <w:r w:rsidR="00B86074" w:rsidRPr="00FF22E5">
              <w:rPr>
                <w:rFonts w:asciiTheme="minorHAnsi" w:hAnsiTheme="minorHAnsi"/>
                <w:sz w:val="20"/>
                <w:szCs w:val="20"/>
              </w:rPr>
              <w:t>Schedule</w:t>
            </w:r>
            <w:r w:rsidR="005674EB" w:rsidRPr="00FF22E5">
              <w:rPr>
                <w:rFonts w:asciiTheme="minorHAnsi" w:hAnsiTheme="minorHAnsi"/>
                <w:sz w:val="20"/>
                <w:szCs w:val="20"/>
              </w:rPr>
              <w:t xml:space="preserve">. </w:t>
            </w:r>
          </w:p>
        </w:tc>
      </w:tr>
      <w:tr w:rsidR="005674EB" w:rsidRPr="004F2939" w14:paraId="1BFAF682" w14:textId="77777777" w:rsidTr="001E3C12">
        <w:trPr>
          <w:trHeight w:hRule="exact" w:val="997"/>
        </w:trPr>
        <w:tc>
          <w:tcPr>
            <w:tcW w:w="2446" w:type="dxa"/>
          </w:tcPr>
          <w:p w14:paraId="4BFD60F1" w14:textId="77777777" w:rsidR="005674EB" w:rsidRPr="001E3C12" w:rsidRDefault="005674EB" w:rsidP="00C37884">
            <w:pPr>
              <w:rPr>
                <w:rFonts w:asciiTheme="minorHAnsi" w:hAnsiTheme="minorHAnsi"/>
                <w:sz w:val="20"/>
                <w:szCs w:val="20"/>
              </w:rPr>
            </w:pPr>
            <w:r w:rsidRPr="001E3C12">
              <w:rPr>
                <w:rFonts w:asciiTheme="minorHAnsi" w:hAnsiTheme="minorHAnsi"/>
                <w:sz w:val="20"/>
                <w:szCs w:val="20"/>
              </w:rPr>
              <w:t>Declaration of Use form</w:t>
            </w:r>
          </w:p>
        </w:tc>
        <w:tc>
          <w:tcPr>
            <w:tcW w:w="6809" w:type="dxa"/>
          </w:tcPr>
          <w:p w14:paraId="527CE21B" w14:textId="67615B4A" w:rsidR="005674EB" w:rsidRPr="004F2939" w:rsidRDefault="00AB5166" w:rsidP="00C37884">
            <w:pPr>
              <w:rPr>
                <w:rFonts w:asciiTheme="minorHAnsi" w:hAnsiTheme="minorHAnsi"/>
                <w:sz w:val="20"/>
                <w:szCs w:val="20"/>
              </w:rPr>
            </w:pPr>
            <w:r>
              <w:rPr>
                <w:rFonts w:asciiTheme="minorHAnsi" w:hAnsiTheme="minorHAnsi"/>
                <w:sz w:val="20"/>
                <w:szCs w:val="20"/>
              </w:rPr>
              <w:t>means the d</w:t>
            </w:r>
            <w:r w:rsidR="005674EB" w:rsidRPr="004F2939">
              <w:rPr>
                <w:rFonts w:asciiTheme="minorHAnsi" w:hAnsiTheme="minorHAnsi"/>
                <w:sz w:val="20"/>
                <w:szCs w:val="20"/>
              </w:rPr>
              <w:t xml:space="preserve">eclaration signed by a person using or accessing the Data for </w:t>
            </w:r>
            <w:r w:rsidR="005F770F" w:rsidRPr="004F2939">
              <w:rPr>
                <w:rFonts w:asciiTheme="minorHAnsi" w:hAnsiTheme="minorHAnsi"/>
                <w:sz w:val="20"/>
                <w:szCs w:val="20"/>
              </w:rPr>
              <w:t>sp</w:t>
            </w:r>
            <w:r w:rsidR="005F770F" w:rsidRPr="008F7249">
              <w:rPr>
                <w:rFonts w:asciiTheme="minorHAnsi" w:hAnsiTheme="minorHAnsi"/>
                <w:sz w:val="20"/>
                <w:szCs w:val="20"/>
              </w:rPr>
              <w:t xml:space="preserve">ecific purposes, predominantly </w:t>
            </w:r>
            <w:r w:rsidR="005674EB" w:rsidRPr="00F14FE6">
              <w:rPr>
                <w:rFonts w:asciiTheme="minorHAnsi" w:hAnsiTheme="minorHAnsi"/>
                <w:sz w:val="20"/>
                <w:szCs w:val="20"/>
              </w:rPr>
              <w:t>research</w:t>
            </w:r>
            <w:r w:rsidR="00867541">
              <w:rPr>
                <w:rFonts w:asciiTheme="minorHAnsi" w:hAnsiTheme="minorHAnsi"/>
                <w:sz w:val="20"/>
                <w:szCs w:val="20"/>
              </w:rPr>
              <w:t xml:space="preserve">, </w:t>
            </w:r>
            <w:r w:rsidR="005674EB" w:rsidRPr="00F14FE6">
              <w:rPr>
                <w:rFonts w:asciiTheme="minorHAnsi" w:hAnsiTheme="minorHAnsi"/>
                <w:sz w:val="20"/>
                <w:szCs w:val="20"/>
              </w:rPr>
              <w:t>study</w:t>
            </w:r>
            <w:r w:rsidR="005F770F" w:rsidRPr="00C30234">
              <w:rPr>
                <w:rFonts w:asciiTheme="minorHAnsi" w:hAnsiTheme="minorHAnsi"/>
                <w:sz w:val="20"/>
                <w:szCs w:val="20"/>
              </w:rPr>
              <w:t xml:space="preserve"> or community use</w:t>
            </w:r>
            <w:r w:rsidR="005F770F" w:rsidRPr="0022061F">
              <w:rPr>
                <w:rFonts w:asciiTheme="minorHAnsi" w:hAnsiTheme="minorHAnsi"/>
                <w:sz w:val="20"/>
                <w:szCs w:val="20"/>
              </w:rPr>
              <w:t>,</w:t>
            </w:r>
            <w:r w:rsidR="005674EB" w:rsidRPr="00E4437A">
              <w:rPr>
                <w:rFonts w:asciiTheme="minorHAnsi" w:hAnsiTheme="minorHAnsi"/>
                <w:sz w:val="20"/>
                <w:szCs w:val="20"/>
              </w:rPr>
              <w:t xml:space="preserve"> </w:t>
            </w:r>
            <w:r w:rsidR="00A55403" w:rsidRPr="005E08A1">
              <w:rPr>
                <w:rFonts w:asciiTheme="minorHAnsi" w:hAnsiTheme="minorHAnsi"/>
                <w:sz w:val="20"/>
                <w:szCs w:val="20"/>
              </w:rPr>
              <w:t xml:space="preserve">in accordance with any </w:t>
            </w:r>
            <w:r w:rsidR="00867541">
              <w:rPr>
                <w:rFonts w:asciiTheme="minorHAnsi" w:hAnsiTheme="minorHAnsi"/>
                <w:sz w:val="20"/>
                <w:szCs w:val="20"/>
              </w:rPr>
              <w:t xml:space="preserve">rules, </w:t>
            </w:r>
            <w:r w:rsidR="00A55403" w:rsidRPr="005E08A1">
              <w:rPr>
                <w:rFonts w:asciiTheme="minorHAnsi" w:hAnsiTheme="minorHAnsi"/>
                <w:sz w:val="20"/>
                <w:szCs w:val="20"/>
              </w:rPr>
              <w:t xml:space="preserve">restrictions or protocols </w:t>
            </w:r>
            <w:r w:rsidR="005F770F" w:rsidRPr="0061362B">
              <w:rPr>
                <w:rFonts w:asciiTheme="minorHAnsi" w:hAnsiTheme="minorHAnsi"/>
                <w:sz w:val="20"/>
                <w:szCs w:val="20"/>
              </w:rPr>
              <w:t>that apply to the Data</w:t>
            </w:r>
            <w:r w:rsidR="005674EB" w:rsidRPr="004F2939">
              <w:rPr>
                <w:rFonts w:asciiTheme="minorHAnsi" w:hAnsiTheme="minorHAnsi"/>
                <w:sz w:val="20"/>
                <w:szCs w:val="20"/>
              </w:rPr>
              <w:t>.</w:t>
            </w:r>
          </w:p>
        </w:tc>
      </w:tr>
      <w:tr w:rsidR="005F770F" w:rsidRPr="004F2939" w14:paraId="7E527092" w14:textId="77777777" w:rsidTr="001E3C12">
        <w:trPr>
          <w:trHeight w:hRule="exact" w:val="1989"/>
        </w:trPr>
        <w:tc>
          <w:tcPr>
            <w:tcW w:w="2446" w:type="dxa"/>
            <w:tcBorders>
              <w:top w:val="single" w:sz="4" w:space="0" w:color="auto"/>
              <w:left w:val="single" w:sz="4" w:space="0" w:color="auto"/>
              <w:bottom w:val="single" w:sz="4" w:space="0" w:color="auto"/>
              <w:right w:val="single" w:sz="4" w:space="0" w:color="auto"/>
            </w:tcBorders>
          </w:tcPr>
          <w:p w14:paraId="7718B404" w14:textId="7789D42B" w:rsidR="005F770F" w:rsidRPr="001E3C12" w:rsidRDefault="005F770F" w:rsidP="00C37884">
            <w:pPr>
              <w:rPr>
                <w:rFonts w:asciiTheme="minorHAnsi" w:hAnsiTheme="minorHAnsi"/>
                <w:sz w:val="20"/>
                <w:szCs w:val="20"/>
              </w:rPr>
            </w:pPr>
            <w:r w:rsidRPr="001E3C12">
              <w:rPr>
                <w:rFonts w:asciiTheme="minorHAnsi" w:hAnsiTheme="minorHAnsi"/>
                <w:sz w:val="20"/>
                <w:szCs w:val="20"/>
              </w:rPr>
              <w:t>Indigenous Cultural and Intellectual Property (ICIP)</w:t>
            </w:r>
          </w:p>
        </w:tc>
        <w:tc>
          <w:tcPr>
            <w:tcW w:w="6809" w:type="dxa"/>
            <w:tcBorders>
              <w:top w:val="single" w:sz="4" w:space="0" w:color="auto"/>
              <w:left w:val="single" w:sz="4" w:space="0" w:color="auto"/>
              <w:bottom w:val="single" w:sz="4" w:space="0" w:color="auto"/>
              <w:right w:val="single" w:sz="4" w:space="0" w:color="auto"/>
            </w:tcBorders>
          </w:tcPr>
          <w:p w14:paraId="09BEF890" w14:textId="74AE915B" w:rsidR="005F770F" w:rsidRPr="00F14FE6" w:rsidRDefault="00AB5166" w:rsidP="00C37884">
            <w:pPr>
              <w:rPr>
                <w:rFonts w:asciiTheme="minorHAnsi" w:hAnsiTheme="minorHAnsi"/>
                <w:sz w:val="20"/>
                <w:szCs w:val="20"/>
              </w:rPr>
            </w:pPr>
            <w:r>
              <w:rPr>
                <w:rFonts w:asciiTheme="minorHAnsi" w:hAnsiTheme="minorHAnsi"/>
                <w:sz w:val="20"/>
                <w:szCs w:val="20"/>
              </w:rPr>
              <w:t>r</w:t>
            </w:r>
            <w:r w:rsidR="001D3022" w:rsidRPr="004F2939">
              <w:rPr>
                <w:rFonts w:asciiTheme="minorHAnsi" w:hAnsiTheme="minorHAnsi"/>
                <w:sz w:val="20"/>
                <w:szCs w:val="20"/>
              </w:rPr>
              <w:t>efers to the rights of Austr</w:t>
            </w:r>
            <w:r w:rsidR="001D3022" w:rsidRPr="008F7249">
              <w:rPr>
                <w:rFonts w:asciiTheme="minorHAnsi" w:hAnsiTheme="minorHAnsi"/>
                <w:sz w:val="20"/>
                <w:szCs w:val="20"/>
              </w:rPr>
              <w:t>alian Aboriginal and Torres Strait Islander people</w:t>
            </w:r>
            <w:r w:rsidR="003B5926" w:rsidRPr="008F7249">
              <w:rPr>
                <w:rFonts w:asciiTheme="minorHAnsi" w:hAnsiTheme="minorHAnsi"/>
                <w:sz w:val="20"/>
                <w:szCs w:val="20"/>
              </w:rPr>
              <w:t>s to th</w:t>
            </w:r>
            <w:r w:rsidR="003B5926" w:rsidRPr="00F14FE6">
              <w:rPr>
                <w:rFonts w:asciiTheme="minorHAnsi" w:hAnsiTheme="minorHAnsi"/>
                <w:sz w:val="20"/>
                <w:szCs w:val="20"/>
              </w:rPr>
              <w:t>eir heritage</w:t>
            </w:r>
            <w:r w:rsidR="00281223" w:rsidRPr="00C30234">
              <w:rPr>
                <w:rFonts w:asciiTheme="minorHAnsi" w:hAnsiTheme="minorHAnsi"/>
                <w:sz w:val="20"/>
                <w:szCs w:val="20"/>
              </w:rPr>
              <w:t xml:space="preserve">, </w:t>
            </w:r>
            <w:r w:rsidR="00B34A7E" w:rsidRPr="009551E1">
              <w:rPr>
                <w:rFonts w:asciiTheme="minorHAnsi" w:hAnsiTheme="minorHAnsi"/>
                <w:sz w:val="20"/>
                <w:szCs w:val="20"/>
              </w:rPr>
              <w:t>which comprises</w:t>
            </w:r>
            <w:r w:rsidR="00BB596E" w:rsidRPr="009551E1">
              <w:rPr>
                <w:rFonts w:asciiTheme="minorHAnsi" w:hAnsiTheme="minorHAnsi"/>
                <w:sz w:val="20"/>
                <w:szCs w:val="20"/>
              </w:rPr>
              <w:t xml:space="preserve"> all objects, artefacts, sites, language, stories, songs techni</w:t>
            </w:r>
            <w:r w:rsidR="00BB596E" w:rsidRPr="0022061F">
              <w:rPr>
                <w:rFonts w:asciiTheme="minorHAnsi" w:hAnsiTheme="minorHAnsi"/>
                <w:sz w:val="20"/>
                <w:szCs w:val="20"/>
              </w:rPr>
              <w:t>ques, know how, knowledge and works</w:t>
            </w:r>
            <w:r w:rsidR="00DF2539" w:rsidRPr="00E4437A">
              <w:rPr>
                <w:rFonts w:asciiTheme="minorHAnsi" w:hAnsiTheme="minorHAnsi"/>
                <w:sz w:val="20"/>
                <w:szCs w:val="20"/>
              </w:rPr>
              <w:t>, the nature or use of which has been transmitte</w:t>
            </w:r>
            <w:r w:rsidR="00DF2539" w:rsidRPr="00231239">
              <w:rPr>
                <w:rFonts w:asciiTheme="minorHAnsi" w:hAnsiTheme="minorHAnsi"/>
                <w:sz w:val="20"/>
                <w:szCs w:val="20"/>
              </w:rPr>
              <w:t>d or continues to be transmitted from generation</w:t>
            </w:r>
            <w:r w:rsidR="00DF2539" w:rsidRPr="00FF22E5">
              <w:rPr>
                <w:rFonts w:asciiTheme="minorHAnsi" w:hAnsiTheme="minorHAnsi"/>
                <w:sz w:val="20"/>
                <w:szCs w:val="20"/>
              </w:rPr>
              <w:t xml:space="preserve"> to generation, and </w:t>
            </w:r>
            <w:r w:rsidR="00DF2539" w:rsidRPr="000E005D">
              <w:rPr>
                <w:rFonts w:asciiTheme="minorHAnsi" w:hAnsiTheme="minorHAnsi"/>
                <w:sz w:val="20"/>
                <w:szCs w:val="20"/>
              </w:rPr>
              <w:t>which</w:t>
            </w:r>
            <w:r w:rsidR="00DF2539" w:rsidRPr="00EB3EBC">
              <w:rPr>
                <w:rFonts w:asciiTheme="minorHAnsi" w:hAnsiTheme="minorHAnsi"/>
                <w:sz w:val="20"/>
                <w:szCs w:val="20"/>
              </w:rPr>
              <w:t xml:space="preserve"> is regarded as pertaining to a particular Australian Aboriginal </w:t>
            </w:r>
            <w:r w:rsidR="00C64093" w:rsidRPr="00EB3EBC">
              <w:rPr>
                <w:rFonts w:asciiTheme="minorHAnsi" w:hAnsiTheme="minorHAnsi"/>
                <w:sz w:val="20"/>
                <w:szCs w:val="20"/>
              </w:rPr>
              <w:t>or Torres Strait Islander group or territory</w:t>
            </w:r>
            <w:r w:rsidR="00B040F1">
              <w:rPr>
                <w:rFonts w:asciiTheme="minorHAnsi" w:hAnsiTheme="minorHAnsi"/>
                <w:sz w:val="20"/>
                <w:szCs w:val="20"/>
              </w:rPr>
              <w:t xml:space="preserve">, and extends to future incarnations </w:t>
            </w:r>
            <w:r w:rsidR="00F14FE6">
              <w:rPr>
                <w:rFonts w:asciiTheme="minorHAnsi" w:hAnsiTheme="minorHAnsi"/>
                <w:sz w:val="20"/>
                <w:szCs w:val="20"/>
              </w:rPr>
              <w:t>and adaptations of the same.</w:t>
            </w:r>
          </w:p>
        </w:tc>
      </w:tr>
      <w:tr w:rsidR="00EB3EBC" w14:paraId="2DABD017" w14:textId="77777777" w:rsidTr="001E3C12">
        <w:trPr>
          <w:trHeight w:hRule="exact" w:val="717"/>
        </w:trPr>
        <w:tc>
          <w:tcPr>
            <w:tcW w:w="2446" w:type="dxa"/>
            <w:tcBorders>
              <w:top w:val="single" w:sz="4" w:space="0" w:color="auto"/>
              <w:left w:val="single" w:sz="4" w:space="0" w:color="auto"/>
              <w:bottom w:val="single" w:sz="4" w:space="0" w:color="auto"/>
              <w:right w:val="single" w:sz="4" w:space="0" w:color="auto"/>
            </w:tcBorders>
          </w:tcPr>
          <w:p w14:paraId="4D68447F" w14:textId="77777777" w:rsidR="00EB3EBC" w:rsidRPr="00EB3EBC" w:rsidRDefault="00EB3EBC" w:rsidP="004028A8">
            <w:pPr>
              <w:rPr>
                <w:rFonts w:asciiTheme="minorHAnsi" w:hAnsiTheme="minorHAnsi"/>
                <w:sz w:val="20"/>
                <w:szCs w:val="20"/>
                <w:highlight w:val="yellow"/>
              </w:rPr>
            </w:pPr>
            <w:r w:rsidRPr="001E3C12">
              <w:rPr>
                <w:rFonts w:asciiTheme="minorHAnsi" w:hAnsiTheme="minorHAnsi"/>
                <w:sz w:val="20"/>
                <w:szCs w:val="20"/>
              </w:rPr>
              <w:t>Indigenous cultural owners</w:t>
            </w:r>
          </w:p>
        </w:tc>
        <w:tc>
          <w:tcPr>
            <w:tcW w:w="6809" w:type="dxa"/>
            <w:tcBorders>
              <w:top w:val="single" w:sz="4" w:space="0" w:color="auto"/>
              <w:left w:val="single" w:sz="4" w:space="0" w:color="auto"/>
              <w:bottom w:val="single" w:sz="4" w:space="0" w:color="auto"/>
              <w:right w:val="single" w:sz="4" w:space="0" w:color="auto"/>
            </w:tcBorders>
          </w:tcPr>
          <w:p w14:paraId="34189228" w14:textId="236E2175" w:rsidR="00EB3EBC" w:rsidRDefault="00AB5166" w:rsidP="004028A8">
            <w:pPr>
              <w:rPr>
                <w:rFonts w:asciiTheme="minorHAnsi" w:hAnsiTheme="minorHAnsi"/>
                <w:sz w:val="20"/>
                <w:szCs w:val="20"/>
              </w:rPr>
            </w:pPr>
            <w:r>
              <w:rPr>
                <w:rFonts w:asciiTheme="minorHAnsi" w:hAnsiTheme="minorHAnsi"/>
                <w:sz w:val="20"/>
                <w:szCs w:val="20"/>
              </w:rPr>
              <w:t>m</w:t>
            </w:r>
            <w:r w:rsidR="00EB3EBC">
              <w:rPr>
                <w:rFonts w:asciiTheme="minorHAnsi" w:hAnsiTheme="minorHAnsi"/>
                <w:sz w:val="20"/>
                <w:szCs w:val="20"/>
              </w:rPr>
              <w:t xml:space="preserve">eans the </w:t>
            </w:r>
            <w:r w:rsidR="00303FD5">
              <w:rPr>
                <w:rFonts w:asciiTheme="minorHAnsi" w:hAnsiTheme="minorHAnsi"/>
                <w:sz w:val="20"/>
                <w:szCs w:val="20"/>
              </w:rPr>
              <w:t xml:space="preserve">Australian Aboriginal and Torres Strait Islander </w:t>
            </w:r>
            <w:r w:rsidR="00EB3EBC">
              <w:rPr>
                <w:rFonts w:asciiTheme="minorHAnsi" w:hAnsiTheme="minorHAnsi"/>
                <w:sz w:val="20"/>
                <w:szCs w:val="20"/>
              </w:rPr>
              <w:t>peoples and local communities and/or nations who create, hold, maintain, use or develop ICIP.</w:t>
            </w:r>
          </w:p>
        </w:tc>
      </w:tr>
      <w:tr w:rsidR="004F2939" w:rsidRPr="00EB3EBC" w14:paraId="6DCA68FF" w14:textId="77777777" w:rsidTr="001E3C12">
        <w:trPr>
          <w:trHeight w:hRule="exact" w:val="1474"/>
        </w:trPr>
        <w:tc>
          <w:tcPr>
            <w:tcW w:w="2446" w:type="dxa"/>
            <w:tcBorders>
              <w:top w:val="single" w:sz="4" w:space="0" w:color="auto"/>
              <w:left w:val="single" w:sz="4" w:space="0" w:color="auto"/>
              <w:bottom w:val="single" w:sz="4" w:space="0" w:color="auto"/>
              <w:right w:val="single" w:sz="4" w:space="0" w:color="auto"/>
            </w:tcBorders>
          </w:tcPr>
          <w:p w14:paraId="6C39230E" w14:textId="03AB8976" w:rsidR="004F2939" w:rsidRPr="004F2939" w:rsidRDefault="004F2939" w:rsidP="004028A8">
            <w:pPr>
              <w:rPr>
                <w:rFonts w:asciiTheme="minorHAnsi" w:hAnsiTheme="minorHAnsi"/>
                <w:sz w:val="20"/>
                <w:szCs w:val="20"/>
              </w:rPr>
            </w:pPr>
            <w:r>
              <w:rPr>
                <w:rFonts w:asciiTheme="minorHAnsi" w:hAnsiTheme="minorHAnsi"/>
                <w:sz w:val="20"/>
                <w:szCs w:val="20"/>
              </w:rPr>
              <w:t>Intellectual Property</w:t>
            </w:r>
            <w:r w:rsidR="001E5807">
              <w:rPr>
                <w:rFonts w:asciiTheme="minorHAnsi" w:hAnsiTheme="minorHAnsi"/>
                <w:sz w:val="20"/>
                <w:szCs w:val="20"/>
              </w:rPr>
              <w:t xml:space="preserve"> (IP)</w:t>
            </w:r>
          </w:p>
        </w:tc>
        <w:tc>
          <w:tcPr>
            <w:tcW w:w="6809" w:type="dxa"/>
            <w:tcBorders>
              <w:top w:val="single" w:sz="4" w:space="0" w:color="auto"/>
              <w:left w:val="single" w:sz="4" w:space="0" w:color="auto"/>
              <w:bottom w:val="single" w:sz="4" w:space="0" w:color="auto"/>
              <w:right w:val="single" w:sz="4" w:space="0" w:color="auto"/>
            </w:tcBorders>
          </w:tcPr>
          <w:p w14:paraId="6702B443" w14:textId="5DD6A1EC" w:rsidR="004F2939" w:rsidRPr="004F2939" w:rsidRDefault="00AB5166" w:rsidP="004028A8">
            <w:pPr>
              <w:rPr>
                <w:rFonts w:asciiTheme="minorHAnsi" w:hAnsiTheme="minorHAnsi"/>
                <w:sz w:val="20"/>
                <w:szCs w:val="20"/>
              </w:rPr>
            </w:pPr>
            <w:r>
              <w:rPr>
                <w:rFonts w:asciiTheme="minorHAnsi" w:hAnsiTheme="minorHAnsi"/>
                <w:sz w:val="20"/>
                <w:szCs w:val="20"/>
              </w:rPr>
              <w:t>m</w:t>
            </w:r>
            <w:r w:rsidR="00F5219C">
              <w:rPr>
                <w:rFonts w:asciiTheme="minorHAnsi" w:hAnsiTheme="minorHAnsi"/>
                <w:sz w:val="20"/>
                <w:szCs w:val="20"/>
              </w:rPr>
              <w:t>eans existing and future industry and intellectual property rights, including any copyright, database, patent, design, trade mark, domain name, business name, know-how, trade secret, confidential information and any other rights of a similar nature whether registered, registrable, patentable or not and wherever existing</w:t>
            </w:r>
            <w:r w:rsidR="00C30234">
              <w:rPr>
                <w:rFonts w:asciiTheme="minorHAnsi" w:hAnsiTheme="minorHAnsi"/>
                <w:sz w:val="20"/>
                <w:szCs w:val="20"/>
              </w:rPr>
              <w:t xml:space="preserve"> in the world including all renewals, extensions and revivals</w:t>
            </w:r>
            <w:r w:rsidR="00972C64">
              <w:rPr>
                <w:rFonts w:asciiTheme="minorHAnsi" w:hAnsiTheme="minorHAnsi"/>
                <w:sz w:val="20"/>
                <w:szCs w:val="20"/>
              </w:rPr>
              <w:t xml:space="preserve"> of the same.</w:t>
            </w:r>
          </w:p>
        </w:tc>
      </w:tr>
      <w:tr w:rsidR="00776974" w:rsidRPr="00EB3EBC" w14:paraId="14332EFA" w14:textId="77777777" w:rsidTr="001E3C12">
        <w:trPr>
          <w:trHeight w:hRule="exact" w:val="673"/>
        </w:trPr>
        <w:tc>
          <w:tcPr>
            <w:tcW w:w="2446" w:type="dxa"/>
            <w:tcBorders>
              <w:top w:val="single" w:sz="4" w:space="0" w:color="auto"/>
              <w:left w:val="single" w:sz="4" w:space="0" w:color="auto"/>
              <w:bottom w:val="single" w:sz="4" w:space="0" w:color="auto"/>
              <w:right w:val="single" w:sz="4" w:space="0" w:color="auto"/>
            </w:tcBorders>
          </w:tcPr>
          <w:p w14:paraId="4AC0FDD6" w14:textId="77777777" w:rsidR="00776974" w:rsidRPr="001E3C12" w:rsidRDefault="00776974" w:rsidP="004028A8">
            <w:pPr>
              <w:rPr>
                <w:rFonts w:asciiTheme="minorHAnsi" w:hAnsiTheme="minorHAnsi"/>
                <w:sz w:val="20"/>
                <w:szCs w:val="20"/>
              </w:rPr>
            </w:pPr>
            <w:r w:rsidRPr="001E3C12">
              <w:rPr>
                <w:rFonts w:asciiTheme="minorHAnsi" w:hAnsiTheme="minorHAnsi"/>
                <w:sz w:val="20"/>
                <w:szCs w:val="20"/>
              </w:rPr>
              <w:t>Licence Agreement</w:t>
            </w:r>
          </w:p>
        </w:tc>
        <w:tc>
          <w:tcPr>
            <w:tcW w:w="6809" w:type="dxa"/>
            <w:tcBorders>
              <w:top w:val="single" w:sz="4" w:space="0" w:color="auto"/>
              <w:left w:val="single" w:sz="4" w:space="0" w:color="auto"/>
              <w:bottom w:val="single" w:sz="4" w:space="0" w:color="auto"/>
              <w:right w:val="single" w:sz="4" w:space="0" w:color="auto"/>
            </w:tcBorders>
          </w:tcPr>
          <w:p w14:paraId="68D6D195" w14:textId="6928EF6C" w:rsidR="00776974" w:rsidRPr="009551E1" w:rsidRDefault="00AB5166" w:rsidP="004028A8">
            <w:pPr>
              <w:rPr>
                <w:rFonts w:asciiTheme="minorHAnsi" w:hAnsiTheme="minorHAnsi"/>
                <w:sz w:val="20"/>
                <w:szCs w:val="20"/>
              </w:rPr>
            </w:pPr>
            <w:r>
              <w:rPr>
                <w:rFonts w:asciiTheme="minorHAnsi" w:hAnsiTheme="minorHAnsi"/>
                <w:sz w:val="20"/>
                <w:szCs w:val="20"/>
              </w:rPr>
              <w:t>m</w:t>
            </w:r>
            <w:r w:rsidR="00776974" w:rsidRPr="004F2939">
              <w:rPr>
                <w:rFonts w:asciiTheme="minorHAnsi" w:hAnsiTheme="minorHAnsi"/>
                <w:sz w:val="20"/>
                <w:szCs w:val="20"/>
              </w:rPr>
              <w:t>eans this document, together with any schedules o</w:t>
            </w:r>
            <w:r w:rsidR="00776974" w:rsidRPr="008F7249">
              <w:rPr>
                <w:rFonts w:asciiTheme="minorHAnsi" w:hAnsiTheme="minorHAnsi"/>
                <w:sz w:val="20"/>
                <w:szCs w:val="20"/>
              </w:rPr>
              <w:t>r annexures</w:t>
            </w:r>
            <w:r w:rsidR="00776974" w:rsidRPr="00F14FE6">
              <w:rPr>
                <w:rFonts w:asciiTheme="minorHAnsi" w:hAnsiTheme="minorHAnsi"/>
                <w:sz w:val="20"/>
                <w:szCs w:val="20"/>
              </w:rPr>
              <w:t>, and a</w:t>
            </w:r>
            <w:r w:rsidR="00776974" w:rsidRPr="00C30234">
              <w:rPr>
                <w:rFonts w:asciiTheme="minorHAnsi" w:hAnsiTheme="minorHAnsi"/>
                <w:sz w:val="20"/>
                <w:szCs w:val="20"/>
              </w:rPr>
              <w:t>ny amendments made in accordance with this Licence Agreement.</w:t>
            </w:r>
          </w:p>
        </w:tc>
      </w:tr>
      <w:tr w:rsidR="004D4313" w:rsidRPr="00EB3EBC" w14:paraId="0A031D81" w14:textId="77777777" w:rsidTr="001E3C12">
        <w:trPr>
          <w:trHeight w:hRule="exact" w:val="1002"/>
        </w:trPr>
        <w:tc>
          <w:tcPr>
            <w:tcW w:w="2446" w:type="dxa"/>
          </w:tcPr>
          <w:p w14:paraId="6CDD62B9" w14:textId="1A82A352" w:rsidR="004D4313" w:rsidRPr="004D4313" w:rsidRDefault="004D4313" w:rsidP="00C37884">
            <w:pPr>
              <w:rPr>
                <w:rFonts w:asciiTheme="minorHAnsi" w:hAnsiTheme="minorHAnsi"/>
                <w:sz w:val="20"/>
                <w:szCs w:val="20"/>
              </w:rPr>
            </w:pPr>
            <w:r>
              <w:rPr>
                <w:rFonts w:asciiTheme="minorHAnsi" w:hAnsiTheme="minorHAnsi"/>
                <w:sz w:val="20"/>
                <w:szCs w:val="20"/>
              </w:rPr>
              <w:lastRenderedPageBreak/>
              <w:t>Moral rights</w:t>
            </w:r>
          </w:p>
        </w:tc>
        <w:tc>
          <w:tcPr>
            <w:tcW w:w="6809" w:type="dxa"/>
          </w:tcPr>
          <w:p w14:paraId="04213BE3" w14:textId="5EED320C" w:rsidR="004D4313" w:rsidRDefault="00AB5166" w:rsidP="00C37884">
            <w:pPr>
              <w:rPr>
                <w:rFonts w:asciiTheme="minorHAnsi" w:hAnsiTheme="minorHAnsi"/>
                <w:sz w:val="20"/>
                <w:szCs w:val="20"/>
              </w:rPr>
            </w:pPr>
            <w:r>
              <w:rPr>
                <w:rFonts w:asciiTheme="minorHAnsi" w:hAnsiTheme="minorHAnsi"/>
                <w:sz w:val="20"/>
                <w:szCs w:val="20"/>
              </w:rPr>
              <w:t>m</w:t>
            </w:r>
            <w:r w:rsidR="004D4313">
              <w:rPr>
                <w:rFonts w:asciiTheme="minorHAnsi" w:hAnsiTheme="minorHAnsi"/>
                <w:sz w:val="20"/>
                <w:szCs w:val="20"/>
              </w:rPr>
              <w:t xml:space="preserve">eans the </w:t>
            </w:r>
            <w:r w:rsidR="00231239">
              <w:rPr>
                <w:rFonts w:asciiTheme="minorHAnsi" w:hAnsiTheme="minorHAnsi"/>
                <w:sz w:val="20"/>
                <w:szCs w:val="20"/>
              </w:rPr>
              <w:t>personal rights of the author or creator of a copyright-protected work pursuant to Part IX of the Copyright Act 1968 (</w:t>
            </w:r>
            <w:proofErr w:type="spellStart"/>
            <w:r w:rsidR="00231239">
              <w:rPr>
                <w:rFonts w:asciiTheme="minorHAnsi" w:hAnsiTheme="minorHAnsi"/>
                <w:sz w:val="20"/>
                <w:szCs w:val="20"/>
              </w:rPr>
              <w:t>Cth</w:t>
            </w:r>
            <w:proofErr w:type="spellEnd"/>
            <w:r w:rsidR="00231239">
              <w:rPr>
                <w:rFonts w:asciiTheme="minorHAnsi" w:hAnsiTheme="minorHAnsi"/>
                <w:sz w:val="20"/>
                <w:szCs w:val="20"/>
              </w:rPr>
              <w:t>), which includes the right of attribution, the right against false attribution and the right of integrity.</w:t>
            </w:r>
          </w:p>
        </w:tc>
      </w:tr>
      <w:tr w:rsidR="005674EB" w:rsidRPr="004F2939" w14:paraId="3DF2F768" w14:textId="77777777" w:rsidTr="001E3C12">
        <w:trPr>
          <w:trHeight w:hRule="exact" w:val="1272"/>
        </w:trPr>
        <w:tc>
          <w:tcPr>
            <w:tcW w:w="2446" w:type="dxa"/>
          </w:tcPr>
          <w:p w14:paraId="0090A71A" w14:textId="77777777" w:rsidR="005674EB" w:rsidRPr="001E3C12" w:rsidRDefault="005674EB" w:rsidP="00C37884">
            <w:pPr>
              <w:rPr>
                <w:rFonts w:asciiTheme="minorHAnsi" w:hAnsiTheme="minorHAnsi"/>
                <w:sz w:val="20"/>
                <w:szCs w:val="20"/>
              </w:rPr>
            </w:pPr>
            <w:r w:rsidRPr="001E3C12">
              <w:rPr>
                <w:rFonts w:asciiTheme="minorHAnsi" w:hAnsiTheme="minorHAnsi"/>
                <w:sz w:val="20"/>
                <w:szCs w:val="20"/>
              </w:rPr>
              <w:t>Personal information</w:t>
            </w:r>
          </w:p>
        </w:tc>
        <w:tc>
          <w:tcPr>
            <w:tcW w:w="6809" w:type="dxa"/>
          </w:tcPr>
          <w:p w14:paraId="48674C9D" w14:textId="0FEBFE48" w:rsidR="002B42C0" w:rsidRPr="00972C64" w:rsidRDefault="00D31C40" w:rsidP="00C37884">
            <w:pPr>
              <w:rPr>
                <w:rFonts w:asciiTheme="minorHAnsi" w:hAnsiTheme="minorHAnsi"/>
                <w:sz w:val="20"/>
                <w:szCs w:val="20"/>
              </w:rPr>
            </w:pPr>
            <w:r>
              <w:rPr>
                <w:rFonts w:asciiTheme="minorHAnsi" w:hAnsiTheme="minorHAnsi"/>
                <w:sz w:val="20"/>
                <w:szCs w:val="20"/>
              </w:rPr>
              <w:t>means information or an opinion about a</w:t>
            </w:r>
            <w:r w:rsidR="00C9290A">
              <w:rPr>
                <w:rFonts w:asciiTheme="minorHAnsi" w:hAnsiTheme="minorHAnsi"/>
                <w:sz w:val="20"/>
                <w:szCs w:val="20"/>
              </w:rPr>
              <w:t>n identified individual, or an individual who is reasonably identifiable</w:t>
            </w:r>
            <w:r w:rsidR="00E34238">
              <w:rPr>
                <w:rFonts w:asciiTheme="minorHAnsi" w:hAnsiTheme="minorHAnsi"/>
                <w:sz w:val="20"/>
                <w:szCs w:val="20"/>
              </w:rPr>
              <w:t>:</w:t>
            </w:r>
            <w:r w:rsidR="00C9290A">
              <w:rPr>
                <w:rFonts w:asciiTheme="minorHAnsi" w:hAnsiTheme="minorHAnsi"/>
                <w:sz w:val="20"/>
                <w:szCs w:val="20"/>
              </w:rPr>
              <w:t xml:space="preserve"> whe</w:t>
            </w:r>
            <w:r w:rsidR="00E34238">
              <w:rPr>
                <w:rFonts w:asciiTheme="minorHAnsi" w:hAnsiTheme="minorHAnsi"/>
                <w:sz w:val="20"/>
                <w:szCs w:val="20"/>
              </w:rPr>
              <w:t>th</w:t>
            </w:r>
            <w:r w:rsidR="00C9290A">
              <w:rPr>
                <w:rFonts w:asciiTheme="minorHAnsi" w:hAnsiTheme="minorHAnsi"/>
                <w:sz w:val="20"/>
                <w:szCs w:val="20"/>
              </w:rPr>
              <w:t>er the information or opinion is true or not</w:t>
            </w:r>
            <w:r w:rsidR="00E34238">
              <w:rPr>
                <w:rFonts w:asciiTheme="minorHAnsi" w:hAnsiTheme="minorHAnsi"/>
                <w:sz w:val="20"/>
                <w:szCs w:val="20"/>
              </w:rPr>
              <w:t>;</w:t>
            </w:r>
            <w:r w:rsidR="00C9290A">
              <w:rPr>
                <w:rFonts w:asciiTheme="minorHAnsi" w:hAnsiTheme="minorHAnsi"/>
                <w:sz w:val="20"/>
                <w:szCs w:val="20"/>
              </w:rPr>
              <w:t xml:space="preserve"> and whether </w:t>
            </w:r>
            <w:r w:rsidR="00E34238">
              <w:rPr>
                <w:rFonts w:asciiTheme="minorHAnsi" w:hAnsiTheme="minorHAnsi"/>
                <w:sz w:val="20"/>
                <w:szCs w:val="20"/>
              </w:rPr>
              <w:t>the</w:t>
            </w:r>
            <w:r w:rsidR="00C9290A">
              <w:rPr>
                <w:rFonts w:asciiTheme="minorHAnsi" w:hAnsiTheme="minorHAnsi"/>
                <w:sz w:val="20"/>
                <w:szCs w:val="20"/>
              </w:rPr>
              <w:t xml:space="preserve"> information or opinion is recorde</w:t>
            </w:r>
            <w:r w:rsidR="00E34238">
              <w:rPr>
                <w:rFonts w:asciiTheme="minorHAnsi" w:hAnsiTheme="minorHAnsi"/>
                <w:sz w:val="20"/>
                <w:szCs w:val="20"/>
              </w:rPr>
              <w:t>d in a material form or not</w:t>
            </w:r>
            <w:r w:rsidR="00AB5166">
              <w:rPr>
                <w:rFonts w:asciiTheme="minorHAnsi" w:hAnsiTheme="minorHAnsi"/>
                <w:sz w:val="20"/>
                <w:szCs w:val="20"/>
              </w:rPr>
              <w:t xml:space="preserve">, pursuant to the </w:t>
            </w:r>
            <w:r w:rsidR="00AB5166" w:rsidRPr="001E3C12">
              <w:rPr>
                <w:rFonts w:asciiTheme="minorHAnsi" w:hAnsiTheme="minorHAnsi"/>
                <w:i/>
                <w:iCs/>
                <w:sz w:val="20"/>
                <w:szCs w:val="20"/>
              </w:rPr>
              <w:t>Privacy Act 1988</w:t>
            </w:r>
            <w:r w:rsidR="00AB5166">
              <w:rPr>
                <w:rFonts w:asciiTheme="minorHAnsi" w:hAnsiTheme="minorHAnsi"/>
                <w:sz w:val="20"/>
                <w:szCs w:val="20"/>
              </w:rPr>
              <w:t xml:space="preserve"> (</w:t>
            </w:r>
            <w:proofErr w:type="spellStart"/>
            <w:r w:rsidR="00AB5166">
              <w:rPr>
                <w:rFonts w:asciiTheme="minorHAnsi" w:hAnsiTheme="minorHAnsi"/>
                <w:sz w:val="20"/>
                <w:szCs w:val="20"/>
              </w:rPr>
              <w:t>Cth</w:t>
            </w:r>
            <w:proofErr w:type="spellEnd"/>
            <w:r w:rsidR="00AB5166">
              <w:rPr>
                <w:rFonts w:asciiTheme="minorHAnsi" w:hAnsiTheme="minorHAnsi"/>
                <w:sz w:val="20"/>
                <w:szCs w:val="20"/>
              </w:rPr>
              <w:t>)</w:t>
            </w:r>
            <w:r w:rsidR="002B42C0">
              <w:rPr>
                <w:rFonts w:asciiTheme="minorHAnsi" w:hAnsiTheme="minorHAnsi"/>
                <w:sz w:val="20"/>
                <w:szCs w:val="20"/>
              </w:rPr>
              <w:t>.</w:t>
            </w:r>
          </w:p>
        </w:tc>
      </w:tr>
      <w:tr w:rsidR="00A564E4" w:rsidRPr="00EB3EBC" w14:paraId="07302644" w14:textId="77777777" w:rsidTr="001E3C12">
        <w:trPr>
          <w:trHeight w:hRule="exact" w:val="988"/>
        </w:trPr>
        <w:tc>
          <w:tcPr>
            <w:tcW w:w="2446" w:type="dxa"/>
          </w:tcPr>
          <w:p w14:paraId="552435E1" w14:textId="64C199E4" w:rsidR="00A564E4" w:rsidRPr="00A564E4" w:rsidRDefault="00A564E4" w:rsidP="00C37884">
            <w:pPr>
              <w:rPr>
                <w:rFonts w:asciiTheme="minorHAnsi" w:hAnsiTheme="minorHAnsi"/>
                <w:sz w:val="20"/>
                <w:szCs w:val="20"/>
              </w:rPr>
            </w:pPr>
            <w:r>
              <w:rPr>
                <w:rFonts w:asciiTheme="minorHAnsi" w:hAnsiTheme="minorHAnsi"/>
                <w:sz w:val="20"/>
                <w:szCs w:val="20"/>
              </w:rPr>
              <w:t>Use</w:t>
            </w:r>
          </w:p>
        </w:tc>
        <w:tc>
          <w:tcPr>
            <w:tcW w:w="6809" w:type="dxa"/>
          </w:tcPr>
          <w:p w14:paraId="6933E6F5" w14:textId="3E0A44D1" w:rsidR="00A564E4" w:rsidRPr="004F2939" w:rsidRDefault="00AB5166" w:rsidP="00C37884">
            <w:pPr>
              <w:rPr>
                <w:rFonts w:asciiTheme="minorHAnsi" w:hAnsiTheme="minorHAnsi"/>
                <w:sz w:val="20"/>
                <w:szCs w:val="20"/>
              </w:rPr>
            </w:pPr>
            <w:r>
              <w:rPr>
                <w:rFonts w:asciiTheme="minorHAnsi" w:hAnsiTheme="minorHAnsi"/>
                <w:sz w:val="20"/>
                <w:szCs w:val="20"/>
              </w:rPr>
              <w:t>m</w:t>
            </w:r>
            <w:r w:rsidR="00A564E4">
              <w:rPr>
                <w:rFonts w:asciiTheme="minorHAnsi" w:hAnsiTheme="minorHAnsi"/>
                <w:sz w:val="20"/>
                <w:szCs w:val="20"/>
              </w:rPr>
              <w:t xml:space="preserve">eans the right </w:t>
            </w:r>
            <w:r w:rsidR="00166DE2">
              <w:rPr>
                <w:rFonts w:asciiTheme="minorHAnsi" w:hAnsiTheme="minorHAnsi"/>
                <w:sz w:val="20"/>
                <w:szCs w:val="20"/>
              </w:rPr>
              <w:t>to use</w:t>
            </w:r>
            <w:r w:rsidR="00A564E4">
              <w:rPr>
                <w:rFonts w:asciiTheme="minorHAnsi" w:hAnsiTheme="minorHAnsi"/>
                <w:sz w:val="20"/>
                <w:szCs w:val="20"/>
              </w:rPr>
              <w:t xml:space="preserve"> the Data, incorporating any </w:t>
            </w:r>
            <w:r w:rsidR="00166DE2">
              <w:rPr>
                <w:rFonts w:asciiTheme="minorHAnsi" w:hAnsiTheme="minorHAnsi"/>
                <w:sz w:val="20"/>
                <w:szCs w:val="20"/>
              </w:rPr>
              <w:t xml:space="preserve">rules, </w:t>
            </w:r>
            <w:r w:rsidR="00A564E4">
              <w:rPr>
                <w:rFonts w:asciiTheme="minorHAnsi" w:hAnsiTheme="minorHAnsi"/>
                <w:sz w:val="20"/>
                <w:szCs w:val="20"/>
              </w:rPr>
              <w:t xml:space="preserve">restrictions or protocols </w:t>
            </w:r>
            <w:r w:rsidR="00166DE2">
              <w:rPr>
                <w:rFonts w:asciiTheme="minorHAnsi" w:hAnsiTheme="minorHAnsi"/>
                <w:sz w:val="20"/>
                <w:szCs w:val="20"/>
              </w:rPr>
              <w:t>pertaining to</w:t>
            </w:r>
            <w:r w:rsidR="00A564E4">
              <w:rPr>
                <w:rFonts w:asciiTheme="minorHAnsi" w:hAnsiTheme="minorHAnsi"/>
                <w:sz w:val="20"/>
                <w:szCs w:val="20"/>
              </w:rPr>
              <w:t xml:space="preserve"> that </w:t>
            </w:r>
            <w:r w:rsidR="00F01782">
              <w:rPr>
                <w:rFonts w:asciiTheme="minorHAnsi" w:hAnsiTheme="minorHAnsi"/>
                <w:sz w:val="20"/>
                <w:szCs w:val="20"/>
              </w:rPr>
              <w:t>use</w:t>
            </w:r>
            <w:r w:rsidR="00A564E4">
              <w:rPr>
                <w:rFonts w:asciiTheme="minorHAnsi" w:hAnsiTheme="minorHAnsi"/>
                <w:sz w:val="20"/>
                <w:szCs w:val="20"/>
              </w:rPr>
              <w:t xml:space="preserve"> as identified by </w:t>
            </w:r>
            <w:r w:rsidR="00166DE2">
              <w:rPr>
                <w:rFonts w:asciiTheme="minorHAnsi" w:hAnsiTheme="minorHAnsi"/>
                <w:sz w:val="20"/>
                <w:szCs w:val="20"/>
              </w:rPr>
              <w:t xml:space="preserve">UTS, </w:t>
            </w:r>
            <w:r w:rsidR="00A564E4">
              <w:rPr>
                <w:rFonts w:asciiTheme="minorHAnsi" w:hAnsiTheme="minorHAnsi"/>
                <w:sz w:val="20"/>
                <w:szCs w:val="20"/>
              </w:rPr>
              <w:t xml:space="preserve">the Data Depositor, </w:t>
            </w:r>
            <w:r w:rsidR="00013729">
              <w:rPr>
                <w:rFonts w:asciiTheme="minorHAnsi" w:hAnsiTheme="minorHAnsi"/>
                <w:sz w:val="20"/>
                <w:szCs w:val="20"/>
              </w:rPr>
              <w:t>C</w:t>
            </w:r>
            <w:r w:rsidR="00A564E4">
              <w:rPr>
                <w:rFonts w:asciiTheme="minorHAnsi" w:hAnsiTheme="minorHAnsi"/>
                <w:sz w:val="20"/>
                <w:szCs w:val="20"/>
              </w:rPr>
              <w:t xml:space="preserve">opyright owner or </w:t>
            </w:r>
            <w:r w:rsidR="00166DE2">
              <w:rPr>
                <w:rFonts w:asciiTheme="minorHAnsi" w:hAnsiTheme="minorHAnsi"/>
                <w:sz w:val="20"/>
                <w:szCs w:val="20"/>
              </w:rPr>
              <w:t>Indigenous cultural owners</w:t>
            </w:r>
            <w:r w:rsidR="00F01782">
              <w:rPr>
                <w:rFonts w:asciiTheme="minorHAnsi" w:hAnsiTheme="minorHAnsi"/>
                <w:sz w:val="20"/>
                <w:szCs w:val="20"/>
              </w:rPr>
              <w:t>.</w:t>
            </w:r>
          </w:p>
        </w:tc>
      </w:tr>
      <w:tr w:rsidR="005674EB" w:rsidRPr="004F2939" w14:paraId="710E7600" w14:textId="77777777" w:rsidTr="00134E68">
        <w:trPr>
          <w:trHeight w:hRule="exact" w:val="1146"/>
        </w:trPr>
        <w:tc>
          <w:tcPr>
            <w:tcW w:w="2446" w:type="dxa"/>
          </w:tcPr>
          <w:p w14:paraId="3296EB88" w14:textId="77777777" w:rsidR="005674EB" w:rsidRPr="001E3C12" w:rsidRDefault="005674EB" w:rsidP="00C37884">
            <w:pPr>
              <w:rPr>
                <w:rFonts w:asciiTheme="minorHAnsi" w:hAnsiTheme="minorHAnsi"/>
                <w:sz w:val="20"/>
                <w:szCs w:val="20"/>
              </w:rPr>
            </w:pPr>
            <w:r w:rsidRPr="001E3C12">
              <w:rPr>
                <w:rFonts w:asciiTheme="minorHAnsi" w:hAnsiTheme="minorHAnsi"/>
                <w:sz w:val="20"/>
                <w:szCs w:val="20"/>
              </w:rPr>
              <w:t>User</w:t>
            </w:r>
          </w:p>
        </w:tc>
        <w:tc>
          <w:tcPr>
            <w:tcW w:w="6809" w:type="dxa"/>
          </w:tcPr>
          <w:p w14:paraId="62D69406" w14:textId="4CA6EC9B" w:rsidR="005674EB" w:rsidRDefault="00AB5166" w:rsidP="00C37884">
            <w:pPr>
              <w:rPr>
                <w:rFonts w:asciiTheme="minorHAnsi" w:hAnsiTheme="minorHAnsi"/>
                <w:sz w:val="20"/>
                <w:szCs w:val="20"/>
              </w:rPr>
            </w:pPr>
            <w:r>
              <w:rPr>
                <w:rFonts w:asciiTheme="minorHAnsi" w:hAnsiTheme="minorHAnsi"/>
                <w:sz w:val="20"/>
                <w:szCs w:val="20"/>
              </w:rPr>
              <w:t>means a</w:t>
            </w:r>
            <w:r w:rsidR="005674EB" w:rsidRPr="004F2939">
              <w:rPr>
                <w:rFonts w:asciiTheme="minorHAnsi" w:hAnsiTheme="minorHAnsi"/>
                <w:sz w:val="20"/>
                <w:szCs w:val="20"/>
              </w:rPr>
              <w:t xml:space="preserve">ny person </w:t>
            </w:r>
            <w:r w:rsidR="0040784C">
              <w:rPr>
                <w:rFonts w:asciiTheme="minorHAnsi" w:hAnsiTheme="minorHAnsi"/>
                <w:sz w:val="20"/>
                <w:szCs w:val="20"/>
              </w:rPr>
              <w:t xml:space="preserve">authorised to </w:t>
            </w:r>
            <w:r w:rsidR="005674EB" w:rsidRPr="004F2939">
              <w:rPr>
                <w:rFonts w:asciiTheme="minorHAnsi" w:hAnsiTheme="minorHAnsi"/>
                <w:sz w:val="20"/>
                <w:szCs w:val="20"/>
              </w:rPr>
              <w:t xml:space="preserve">access </w:t>
            </w:r>
            <w:r w:rsidR="009551E1">
              <w:rPr>
                <w:rFonts w:asciiTheme="minorHAnsi" w:hAnsiTheme="minorHAnsi"/>
                <w:sz w:val="20"/>
                <w:szCs w:val="20"/>
              </w:rPr>
              <w:t xml:space="preserve">or </w:t>
            </w:r>
            <w:r w:rsidR="00730AB6">
              <w:rPr>
                <w:rFonts w:asciiTheme="minorHAnsi" w:hAnsiTheme="minorHAnsi"/>
                <w:sz w:val="20"/>
                <w:szCs w:val="20"/>
              </w:rPr>
              <w:t xml:space="preserve">applying to access </w:t>
            </w:r>
            <w:r w:rsidR="005674EB" w:rsidRPr="004F2939">
              <w:rPr>
                <w:rFonts w:asciiTheme="minorHAnsi" w:hAnsiTheme="minorHAnsi"/>
                <w:sz w:val="20"/>
                <w:szCs w:val="20"/>
              </w:rPr>
              <w:t>the Data</w:t>
            </w:r>
            <w:r w:rsidR="004D0792">
              <w:rPr>
                <w:rFonts w:asciiTheme="minorHAnsi" w:hAnsiTheme="minorHAnsi"/>
                <w:sz w:val="20"/>
                <w:szCs w:val="20"/>
              </w:rPr>
              <w:t>, whether registered or otherwise,</w:t>
            </w:r>
            <w:r w:rsidR="00BA7F21">
              <w:rPr>
                <w:rFonts w:asciiTheme="minorHAnsi" w:hAnsiTheme="minorHAnsi"/>
                <w:sz w:val="20"/>
                <w:szCs w:val="20"/>
              </w:rPr>
              <w:t xml:space="preserve"> and wh</w:t>
            </w:r>
            <w:r w:rsidR="00DB2E41">
              <w:rPr>
                <w:rFonts w:asciiTheme="minorHAnsi" w:hAnsiTheme="minorHAnsi"/>
                <w:sz w:val="20"/>
                <w:szCs w:val="20"/>
              </w:rPr>
              <w:t>o complies with the relevant terms and conditions and code of conduct specified for access a</w:t>
            </w:r>
            <w:r w:rsidR="00134E68">
              <w:rPr>
                <w:rFonts w:asciiTheme="minorHAnsi" w:hAnsiTheme="minorHAnsi"/>
                <w:sz w:val="20"/>
                <w:szCs w:val="20"/>
              </w:rPr>
              <w:t>n</w:t>
            </w:r>
            <w:r w:rsidR="00DB2E41">
              <w:rPr>
                <w:rFonts w:asciiTheme="minorHAnsi" w:hAnsiTheme="minorHAnsi"/>
                <w:sz w:val="20"/>
                <w:szCs w:val="20"/>
              </w:rPr>
              <w:t>d use of the Data</w:t>
            </w:r>
            <w:r w:rsidR="00134E68">
              <w:rPr>
                <w:rFonts w:asciiTheme="minorHAnsi" w:hAnsiTheme="minorHAnsi"/>
                <w:sz w:val="20"/>
                <w:szCs w:val="20"/>
              </w:rPr>
              <w:t>, as updated from time to time</w:t>
            </w:r>
            <w:r w:rsidR="00DB2E41">
              <w:rPr>
                <w:rFonts w:asciiTheme="minorHAnsi" w:hAnsiTheme="minorHAnsi"/>
                <w:sz w:val="20"/>
                <w:szCs w:val="20"/>
              </w:rPr>
              <w:t>.</w:t>
            </w:r>
          </w:p>
          <w:p w14:paraId="6CB15A60" w14:textId="77777777" w:rsidR="004D0792" w:rsidRPr="008F7249" w:rsidRDefault="004D0792" w:rsidP="00C37884">
            <w:pPr>
              <w:rPr>
                <w:rFonts w:asciiTheme="minorHAnsi" w:hAnsiTheme="minorHAnsi"/>
                <w:sz w:val="20"/>
                <w:szCs w:val="20"/>
              </w:rPr>
            </w:pPr>
          </w:p>
          <w:p w14:paraId="5CF99F4B" w14:textId="77777777" w:rsidR="005674EB" w:rsidRPr="009551E1" w:rsidRDefault="005674EB" w:rsidP="00C37884">
            <w:pPr>
              <w:rPr>
                <w:rFonts w:asciiTheme="minorHAnsi" w:hAnsiTheme="minorHAnsi"/>
                <w:sz w:val="20"/>
                <w:szCs w:val="20"/>
              </w:rPr>
            </w:pPr>
          </w:p>
          <w:p w14:paraId="6F60D669" w14:textId="77777777" w:rsidR="005674EB" w:rsidRPr="009551E1" w:rsidRDefault="005674EB" w:rsidP="00C37884">
            <w:pPr>
              <w:rPr>
                <w:rFonts w:asciiTheme="minorHAnsi" w:hAnsiTheme="minorHAnsi"/>
                <w:sz w:val="20"/>
                <w:szCs w:val="20"/>
              </w:rPr>
            </w:pPr>
          </w:p>
        </w:tc>
      </w:tr>
      <w:tr w:rsidR="005674EB" w:rsidRPr="004F2939" w14:paraId="0D654558" w14:textId="77777777" w:rsidTr="001E3C12">
        <w:trPr>
          <w:trHeight w:hRule="exact" w:val="586"/>
        </w:trPr>
        <w:tc>
          <w:tcPr>
            <w:tcW w:w="2446" w:type="dxa"/>
            <w:tcBorders>
              <w:top w:val="single" w:sz="4" w:space="0" w:color="auto"/>
              <w:left w:val="single" w:sz="4" w:space="0" w:color="auto"/>
              <w:bottom w:val="single" w:sz="4" w:space="0" w:color="auto"/>
              <w:right w:val="single" w:sz="4" w:space="0" w:color="auto"/>
            </w:tcBorders>
          </w:tcPr>
          <w:p w14:paraId="52D1C194" w14:textId="77777777" w:rsidR="005674EB" w:rsidRPr="001E3C12" w:rsidRDefault="005674EB" w:rsidP="00C37884">
            <w:pPr>
              <w:rPr>
                <w:rFonts w:asciiTheme="minorHAnsi" w:hAnsiTheme="minorHAnsi"/>
                <w:sz w:val="20"/>
                <w:szCs w:val="20"/>
              </w:rPr>
            </w:pPr>
            <w:r w:rsidRPr="001E3C12">
              <w:rPr>
                <w:rFonts w:asciiTheme="minorHAnsi" w:hAnsiTheme="minorHAnsi"/>
                <w:sz w:val="20"/>
                <w:szCs w:val="20"/>
              </w:rPr>
              <w:t>User Registration application</w:t>
            </w:r>
          </w:p>
        </w:tc>
        <w:tc>
          <w:tcPr>
            <w:tcW w:w="6809" w:type="dxa"/>
            <w:tcBorders>
              <w:top w:val="single" w:sz="4" w:space="0" w:color="auto"/>
              <w:left w:val="single" w:sz="4" w:space="0" w:color="auto"/>
              <w:bottom w:val="single" w:sz="4" w:space="0" w:color="auto"/>
              <w:right w:val="single" w:sz="4" w:space="0" w:color="auto"/>
            </w:tcBorders>
          </w:tcPr>
          <w:p w14:paraId="53FC340A" w14:textId="66CB48CD" w:rsidR="005674EB" w:rsidRPr="00F14FE6" w:rsidRDefault="00AB5166" w:rsidP="00C37884">
            <w:pPr>
              <w:rPr>
                <w:rFonts w:asciiTheme="minorHAnsi" w:hAnsiTheme="minorHAnsi"/>
                <w:sz w:val="20"/>
                <w:szCs w:val="20"/>
              </w:rPr>
            </w:pPr>
            <w:r>
              <w:rPr>
                <w:rFonts w:asciiTheme="minorHAnsi" w:hAnsiTheme="minorHAnsi"/>
                <w:sz w:val="20"/>
                <w:szCs w:val="20"/>
              </w:rPr>
              <w:t>means an a</w:t>
            </w:r>
            <w:r w:rsidR="005674EB" w:rsidRPr="004F2939">
              <w:rPr>
                <w:rFonts w:asciiTheme="minorHAnsi" w:hAnsiTheme="minorHAnsi"/>
                <w:sz w:val="20"/>
                <w:szCs w:val="20"/>
              </w:rPr>
              <w:t xml:space="preserve">pplication made by a user to access certain </w:t>
            </w:r>
            <w:r w:rsidR="000931A4">
              <w:rPr>
                <w:rFonts w:asciiTheme="minorHAnsi" w:hAnsiTheme="minorHAnsi"/>
                <w:sz w:val="20"/>
                <w:szCs w:val="20"/>
              </w:rPr>
              <w:t>D</w:t>
            </w:r>
            <w:r w:rsidR="005674EB" w:rsidRPr="004F2939">
              <w:rPr>
                <w:rFonts w:asciiTheme="minorHAnsi" w:hAnsiTheme="minorHAnsi"/>
                <w:sz w:val="20"/>
                <w:szCs w:val="20"/>
              </w:rPr>
              <w:t>ata within ATSIDA data repositories</w:t>
            </w:r>
            <w:r w:rsidR="005674EB" w:rsidRPr="008F7249">
              <w:rPr>
                <w:rFonts w:asciiTheme="minorHAnsi" w:hAnsiTheme="minorHAnsi"/>
                <w:sz w:val="20"/>
                <w:szCs w:val="20"/>
              </w:rPr>
              <w:t>.</w:t>
            </w:r>
          </w:p>
        </w:tc>
      </w:tr>
      <w:tr w:rsidR="00A564E4" w:rsidRPr="004028A8" w14:paraId="7824ECBB" w14:textId="77777777" w:rsidTr="00A564E4">
        <w:trPr>
          <w:trHeight w:hRule="exact" w:val="586"/>
        </w:trPr>
        <w:tc>
          <w:tcPr>
            <w:tcW w:w="2446" w:type="dxa"/>
            <w:tcBorders>
              <w:top w:val="single" w:sz="4" w:space="0" w:color="auto"/>
              <w:left w:val="single" w:sz="4" w:space="0" w:color="auto"/>
              <w:bottom w:val="single" w:sz="4" w:space="0" w:color="auto"/>
              <w:right w:val="single" w:sz="4" w:space="0" w:color="auto"/>
            </w:tcBorders>
          </w:tcPr>
          <w:p w14:paraId="42A574CD" w14:textId="77777777" w:rsidR="00A564E4" w:rsidRPr="000931A4" w:rsidRDefault="00A564E4" w:rsidP="004028A8">
            <w:pPr>
              <w:rPr>
                <w:rFonts w:asciiTheme="minorHAnsi" w:hAnsiTheme="minorHAnsi"/>
                <w:sz w:val="20"/>
                <w:szCs w:val="20"/>
              </w:rPr>
            </w:pPr>
            <w:r>
              <w:rPr>
                <w:rFonts w:asciiTheme="minorHAnsi" w:hAnsiTheme="minorHAnsi"/>
                <w:sz w:val="20"/>
                <w:szCs w:val="20"/>
              </w:rPr>
              <w:t>UTS</w:t>
            </w:r>
          </w:p>
        </w:tc>
        <w:tc>
          <w:tcPr>
            <w:tcW w:w="6809" w:type="dxa"/>
            <w:tcBorders>
              <w:top w:val="single" w:sz="4" w:space="0" w:color="auto"/>
              <w:left w:val="single" w:sz="4" w:space="0" w:color="auto"/>
              <w:bottom w:val="single" w:sz="4" w:space="0" w:color="auto"/>
              <w:right w:val="single" w:sz="4" w:space="0" w:color="auto"/>
            </w:tcBorders>
          </w:tcPr>
          <w:p w14:paraId="607EB64F" w14:textId="3E4765BA" w:rsidR="00A564E4" w:rsidRPr="004F2939" w:rsidRDefault="00AB5166" w:rsidP="004028A8">
            <w:pPr>
              <w:rPr>
                <w:rFonts w:asciiTheme="minorHAnsi" w:hAnsiTheme="minorHAnsi"/>
                <w:sz w:val="20"/>
                <w:szCs w:val="20"/>
              </w:rPr>
            </w:pPr>
            <w:r>
              <w:rPr>
                <w:rFonts w:asciiTheme="minorHAnsi" w:hAnsiTheme="minorHAnsi"/>
                <w:sz w:val="20"/>
                <w:szCs w:val="20"/>
              </w:rPr>
              <w:t>m</w:t>
            </w:r>
            <w:r w:rsidR="00A564E4">
              <w:rPr>
                <w:rFonts w:asciiTheme="minorHAnsi" w:hAnsiTheme="minorHAnsi"/>
                <w:sz w:val="20"/>
                <w:szCs w:val="20"/>
              </w:rPr>
              <w:t>eans the University of Technology (Sydney), being the administrator of the ATSIDA.</w:t>
            </w:r>
          </w:p>
        </w:tc>
      </w:tr>
    </w:tbl>
    <w:p w14:paraId="160185CA" w14:textId="3D30CD44" w:rsidR="005674EB" w:rsidRDefault="005674EB">
      <w:pPr>
        <w:rPr>
          <w:rFonts w:hint="eastAsia"/>
        </w:rPr>
      </w:pPr>
    </w:p>
    <w:p w14:paraId="143F85DE" w14:textId="088150A3" w:rsidR="003B74FC" w:rsidRDefault="00BE5C8D" w:rsidP="00BE5C8D">
      <w:pPr>
        <w:pStyle w:val="ListParagraph"/>
        <w:numPr>
          <w:ilvl w:val="1"/>
          <w:numId w:val="39"/>
        </w:numPr>
        <w:ind w:left="425" w:hanging="431"/>
        <w:rPr>
          <w:rFonts w:asciiTheme="minorHAnsi" w:hAnsiTheme="minorHAnsi" w:cstheme="minorHAnsi"/>
          <w:sz w:val="22"/>
          <w:szCs w:val="22"/>
        </w:rPr>
      </w:pPr>
      <w:r w:rsidRPr="001E3C12">
        <w:rPr>
          <w:rFonts w:asciiTheme="minorHAnsi" w:hAnsiTheme="minorHAnsi" w:cstheme="minorHAnsi" w:hint="eastAsia"/>
          <w:sz w:val="22"/>
          <w:szCs w:val="22"/>
          <w:lang w:eastAsia="en-US"/>
        </w:rPr>
        <w:t xml:space="preserve">Where this </w:t>
      </w:r>
      <w:r>
        <w:rPr>
          <w:rFonts w:asciiTheme="minorHAnsi" w:hAnsiTheme="minorHAnsi" w:cstheme="minorHAnsi"/>
          <w:sz w:val="22"/>
          <w:szCs w:val="22"/>
          <w:lang w:eastAsia="en-US"/>
        </w:rPr>
        <w:t>Licence Agreement</w:t>
      </w:r>
      <w:r w:rsidRPr="001E3C12">
        <w:rPr>
          <w:rFonts w:asciiTheme="minorHAnsi" w:hAnsiTheme="minorHAnsi" w:cstheme="minorHAnsi" w:hint="eastAsia"/>
          <w:sz w:val="22"/>
          <w:szCs w:val="22"/>
          <w:lang w:eastAsia="en-US"/>
        </w:rPr>
        <w:t xml:space="preserve"> uses capitalised words that appear in the </w:t>
      </w:r>
      <w:r w:rsidR="00E15B33">
        <w:rPr>
          <w:rFonts w:asciiTheme="minorHAnsi" w:hAnsiTheme="minorHAnsi" w:cstheme="minorHAnsi"/>
          <w:sz w:val="22"/>
          <w:szCs w:val="22"/>
          <w:lang w:eastAsia="en-US"/>
        </w:rPr>
        <w:t>Schedule</w:t>
      </w:r>
      <w:r w:rsidRPr="001E3C12">
        <w:rPr>
          <w:rFonts w:asciiTheme="minorHAnsi" w:hAnsiTheme="minorHAnsi" w:cstheme="minorHAnsi" w:hint="eastAsia"/>
          <w:sz w:val="22"/>
          <w:szCs w:val="22"/>
          <w:lang w:eastAsia="en-US"/>
        </w:rPr>
        <w:t xml:space="preserve">, the meaning of those words will be as set out in the </w:t>
      </w:r>
      <w:r w:rsidR="00E15B33">
        <w:rPr>
          <w:rFonts w:asciiTheme="minorHAnsi" w:hAnsiTheme="minorHAnsi" w:cstheme="minorHAnsi"/>
          <w:sz w:val="22"/>
          <w:szCs w:val="22"/>
          <w:lang w:eastAsia="en-US"/>
        </w:rPr>
        <w:t>Schedule</w:t>
      </w:r>
      <w:r w:rsidRPr="001E3C12">
        <w:rPr>
          <w:rFonts w:asciiTheme="minorHAnsi" w:hAnsiTheme="minorHAnsi" w:cstheme="minorHAnsi" w:hint="eastAsia"/>
          <w:sz w:val="22"/>
          <w:szCs w:val="22"/>
          <w:lang w:eastAsia="en-US"/>
        </w:rPr>
        <w:t>.</w:t>
      </w:r>
    </w:p>
    <w:p w14:paraId="63FF2D78" w14:textId="77777777" w:rsidR="00E42B87" w:rsidRDefault="00E42B87" w:rsidP="001E3C12">
      <w:pPr>
        <w:pStyle w:val="ListParagraph"/>
        <w:ind w:left="425"/>
        <w:rPr>
          <w:rFonts w:asciiTheme="minorHAnsi" w:hAnsiTheme="minorHAnsi" w:cstheme="minorHAnsi"/>
          <w:sz w:val="22"/>
          <w:szCs w:val="22"/>
        </w:rPr>
      </w:pPr>
    </w:p>
    <w:p w14:paraId="3139DBF9" w14:textId="798C572A" w:rsidR="00E42B87" w:rsidRPr="001E3C12" w:rsidRDefault="00E42B87" w:rsidP="001E3C12">
      <w:pPr>
        <w:pStyle w:val="ListParagraph"/>
        <w:numPr>
          <w:ilvl w:val="1"/>
          <w:numId w:val="39"/>
        </w:numPr>
        <w:ind w:left="425" w:hanging="431"/>
        <w:rPr>
          <w:rFonts w:asciiTheme="minorHAnsi" w:hAnsiTheme="minorHAnsi" w:cstheme="minorHAnsi"/>
          <w:sz w:val="22"/>
          <w:szCs w:val="22"/>
        </w:rPr>
      </w:pPr>
      <w:r w:rsidRPr="001E3C12">
        <w:rPr>
          <w:rFonts w:asciiTheme="minorHAnsi" w:hAnsiTheme="minorHAnsi" w:cstheme="minorHAnsi"/>
          <w:sz w:val="22"/>
          <w:szCs w:val="22"/>
          <w:lang w:eastAsia="en-US"/>
        </w:rPr>
        <w:t xml:space="preserve">The headings in this </w:t>
      </w:r>
      <w:r>
        <w:rPr>
          <w:rFonts w:asciiTheme="minorHAnsi" w:hAnsiTheme="minorHAnsi" w:cstheme="minorHAnsi"/>
          <w:sz w:val="22"/>
          <w:szCs w:val="22"/>
          <w:lang w:eastAsia="en-US"/>
        </w:rPr>
        <w:t>Licence Agreement</w:t>
      </w:r>
      <w:r w:rsidRPr="001E3C12">
        <w:rPr>
          <w:rFonts w:asciiTheme="minorHAnsi" w:hAnsiTheme="minorHAnsi" w:cstheme="minorHAnsi"/>
          <w:sz w:val="22"/>
          <w:szCs w:val="22"/>
          <w:lang w:eastAsia="en-US"/>
        </w:rPr>
        <w:t xml:space="preserve"> are for convenience only and do not affect the interpretation of this </w:t>
      </w:r>
      <w:r>
        <w:rPr>
          <w:rFonts w:asciiTheme="minorHAnsi" w:hAnsiTheme="minorHAnsi" w:cstheme="minorHAnsi"/>
          <w:sz w:val="22"/>
          <w:szCs w:val="22"/>
          <w:lang w:eastAsia="en-US"/>
        </w:rPr>
        <w:t>Licence Agreement</w:t>
      </w:r>
      <w:r w:rsidRPr="001E3C12">
        <w:rPr>
          <w:rFonts w:asciiTheme="minorHAnsi" w:hAnsiTheme="minorHAnsi" w:cstheme="minorHAnsi"/>
          <w:sz w:val="22"/>
          <w:szCs w:val="22"/>
          <w:lang w:eastAsia="en-US"/>
        </w:rPr>
        <w:t>.</w:t>
      </w:r>
    </w:p>
    <w:p w14:paraId="5E1491A9" w14:textId="77777777" w:rsidR="00BE5C8D" w:rsidRPr="001E3C12" w:rsidRDefault="00BE5C8D" w:rsidP="001E3C12">
      <w:pPr>
        <w:rPr>
          <w:rFonts w:hint="eastAsia"/>
        </w:rPr>
      </w:pPr>
    </w:p>
    <w:bookmarkEnd w:id="2"/>
    <w:p w14:paraId="5D5D3167" w14:textId="32C016D6" w:rsidR="007A737A" w:rsidRPr="001E3C12" w:rsidRDefault="004D546B" w:rsidP="001E3C12">
      <w:pPr>
        <w:pStyle w:val="Heading1"/>
        <w:numPr>
          <w:ilvl w:val="0"/>
          <w:numId w:val="39"/>
        </w:numPr>
        <w:spacing w:before="0"/>
        <w:ind w:left="426" w:hanging="426"/>
        <w:rPr>
          <w:rFonts w:asciiTheme="minorHAnsi" w:hAnsiTheme="minorHAnsi" w:cstheme="minorHAnsi"/>
          <w:sz w:val="22"/>
          <w:szCs w:val="22"/>
        </w:rPr>
      </w:pPr>
      <w:r>
        <w:rPr>
          <w:rFonts w:asciiTheme="minorHAnsi" w:hAnsiTheme="minorHAnsi" w:cstheme="minorHAnsi"/>
          <w:sz w:val="22"/>
          <w:szCs w:val="22"/>
        </w:rPr>
        <w:t>Deposit of Data</w:t>
      </w:r>
    </w:p>
    <w:p w14:paraId="7A0F184D" w14:textId="5A049CBA" w:rsidR="00F52AE8" w:rsidRDefault="000F334F" w:rsidP="004D546B">
      <w:pPr>
        <w:pStyle w:val="ListParagraph"/>
        <w:numPr>
          <w:ilvl w:val="1"/>
          <w:numId w:val="39"/>
        </w:numPr>
        <w:ind w:left="426"/>
        <w:rPr>
          <w:rFonts w:asciiTheme="minorHAnsi" w:hAnsiTheme="minorHAnsi" w:cstheme="minorHAnsi"/>
          <w:sz w:val="22"/>
          <w:szCs w:val="22"/>
        </w:rPr>
      </w:pPr>
      <w:r>
        <w:rPr>
          <w:rFonts w:asciiTheme="minorHAnsi" w:hAnsiTheme="minorHAnsi" w:cstheme="minorHAnsi"/>
          <w:sz w:val="22"/>
          <w:szCs w:val="22"/>
        </w:rPr>
        <w:t xml:space="preserve">The Data Depositor hereby deposits the Data </w:t>
      </w:r>
      <w:r w:rsidR="00CA19B5">
        <w:rPr>
          <w:rFonts w:asciiTheme="minorHAnsi" w:hAnsiTheme="minorHAnsi" w:cstheme="minorHAnsi"/>
          <w:sz w:val="22"/>
          <w:szCs w:val="22"/>
        </w:rPr>
        <w:t xml:space="preserve">with </w:t>
      </w:r>
      <w:r w:rsidR="003906A1">
        <w:rPr>
          <w:rFonts w:asciiTheme="minorHAnsi" w:hAnsiTheme="minorHAnsi" w:cstheme="minorHAnsi"/>
          <w:sz w:val="22"/>
          <w:szCs w:val="22"/>
        </w:rPr>
        <w:t>ATSIDA for safekeeping</w:t>
      </w:r>
      <w:r w:rsidR="00A72606">
        <w:rPr>
          <w:rFonts w:asciiTheme="minorHAnsi" w:hAnsiTheme="minorHAnsi" w:cstheme="minorHAnsi"/>
          <w:sz w:val="22"/>
          <w:szCs w:val="22"/>
        </w:rPr>
        <w:t>,</w:t>
      </w:r>
      <w:r w:rsidR="004E12AF">
        <w:rPr>
          <w:rFonts w:asciiTheme="minorHAnsi" w:hAnsiTheme="minorHAnsi" w:cstheme="minorHAnsi"/>
          <w:sz w:val="22"/>
          <w:szCs w:val="22"/>
        </w:rPr>
        <w:t xml:space="preserve"> and </w:t>
      </w:r>
      <w:r w:rsidR="00A72606">
        <w:rPr>
          <w:rFonts w:asciiTheme="minorHAnsi" w:hAnsiTheme="minorHAnsi" w:cstheme="minorHAnsi"/>
          <w:sz w:val="22"/>
          <w:szCs w:val="22"/>
        </w:rPr>
        <w:t xml:space="preserve">authorises UTS </w:t>
      </w:r>
      <w:r w:rsidR="004E12AF">
        <w:rPr>
          <w:rFonts w:asciiTheme="minorHAnsi" w:hAnsiTheme="minorHAnsi" w:cstheme="minorHAnsi"/>
          <w:sz w:val="22"/>
          <w:szCs w:val="22"/>
        </w:rPr>
        <w:t xml:space="preserve">to </w:t>
      </w:r>
      <w:r w:rsidR="004C7093">
        <w:rPr>
          <w:rFonts w:asciiTheme="minorHAnsi" w:hAnsiTheme="minorHAnsi" w:cstheme="minorHAnsi"/>
          <w:sz w:val="22"/>
          <w:szCs w:val="22"/>
        </w:rPr>
        <w:t xml:space="preserve">hold, manage, and </w:t>
      </w:r>
      <w:r w:rsidR="004E12AF">
        <w:rPr>
          <w:rFonts w:asciiTheme="minorHAnsi" w:hAnsiTheme="minorHAnsi" w:cstheme="minorHAnsi"/>
          <w:sz w:val="22"/>
          <w:szCs w:val="22"/>
        </w:rPr>
        <w:t>share the Data as widely as possible</w:t>
      </w:r>
      <w:r w:rsidR="004C7093">
        <w:rPr>
          <w:rFonts w:asciiTheme="minorHAnsi" w:hAnsiTheme="minorHAnsi" w:cstheme="minorHAnsi"/>
          <w:sz w:val="22"/>
          <w:szCs w:val="22"/>
        </w:rPr>
        <w:t>,</w:t>
      </w:r>
      <w:r w:rsidR="004E12AF">
        <w:rPr>
          <w:rFonts w:asciiTheme="minorHAnsi" w:hAnsiTheme="minorHAnsi" w:cstheme="minorHAnsi"/>
          <w:sz w:val="22"/>
          <w:szCs w:val="22"/>
        </w:rPr>
        <w:t xml:space="preserve"> in accordance with this Licence Agreement</w:t>
      </w:r>
      <w:r w:rsidR="003906A1">
        <w:rPr>
          <w:rFonts w:asciiTheme="minorHAnsi" w:hAnsiTheme="minorHAnsi" w:cstheme="minorHAnsi"/>
          <w:sz w:val="22"/>
          <w:szCs w:val="22"/>
        </w:rPr>
        <w:t>.</w:t>
      </w:r>
    </w:p>
    <w:p w14:paraId="7994887F" w14:textId="77777777" w:rsidR="00EC2211" w:rsidRDefault="00EC2211" w:rsidP="001E3C12">
      <w:pPr>
        <w:pStyle w:val="ListParagraph"/>
        <w:ind w:left="426"/>
        <w:rPr>
          <w:rFonts w:asciiTheme="minorHAnsi" w:hAnsiTheme="minorHAnsi" w:cstheme="minorHAnsi"/>
          <w:sz w:val="22"/>
          <w:szCs w:val="22"/>
        </w:rPr>
      </w:pPr>
    </w:p>
    <w:p w14:paraId="5040C00B" w14:textId="1F68A84C" w:rsidR="003906A1" w:rsidRDefault="00065F4C" w:rsidP="004D546B">
      <w:pPr>
        <w:pStyle w:val="ListParagraph"/>
        <w:numPr>
          <w:ilvl w:val="1"/>
          <w:numId w:val="39"/>
        </w:numPr>
        <w:ind w:left="426"/>
        <w:rPr>
          <w:rFonts w:asciiTheme="minorHAnsi" w:hAnsiTheme="minorHAnsi" w:cstheme="minorHAnsi"/>
          <w:sz w:val="22"/>
          <w:szCs w:val="22"/>
        </w:rPr>
      </w:pPr>
      <w:r>
        <w:rPr>
          <w:rFonts w:asciiTheme="minorHAnsi" w:hAnsiTheme="minorHAnsi" w:cstheme="minorHAnsi"/>
          <w:sz w:val="22"/>
          <w:szCs w:val="22"/>
        </w:rPr>
        <w:t>UTS accepts</w:t>
      </w:r>
      <w:r w:rsidR="009E7D5F">
        <w:rPr>
          <w:rFonts w:asciiTheme="minorHAnsi" w:hAnsiTheme="minorHAnsi" w:cstheme="minorHAnsi"/>
          <w:sz w:val="22"/>
          <w:szCs w:val="22"/>
        </w:rPr>
        <w:t xml:space="preserve"> the deposit of the Data for safekeeping</w:t>
      </w:r>
      <w:r w:rsidR="00EC2211">
        <w:rPr>
          <w:rFonts w:asciiTheme="minorHAnsi" w:hAnsiTheme="minorHAnsi" w:cstheme="minorHAnsi"/>
          <w:sz w:val="22"/>
          <w:szCs w:val="22"/>
        </w:rPr>
        <w:t xml:space="preserve"> </w:t>
      </w:r>
      <w:r w:rsidR="007D5211">
        <w:rPr>
          <w:rFonts w:asciiTheme="minorHAnsi" w:hAnsiTheme="minorHAnsi" w:cstheme="minorHAnsi"/>
          <w:sz w:val="22"/>
          <w:szCs w:val="22"/>
        </w:rPr>
        <w:t>in</w:t>
      </w:r>
      <w:r w:rsidR="007D55E0">
        <w:rPr>
          <w:rFonts w:asciiTheme="minorHAnsi" w:hAnsiTheme="minorHAnsi" w:cstheme="minorHAnsi"/>
          <w:sz w:val="22"/>
          <w:szCs w:val="22"/>
        </w:rPr>
        <w:t xml:space="preserve"> or on</w:t>
      </w:r>
      <w:r w:rsidR="007D5211">
        <w:rPr>
          <w:rFonts w:asciiTheme="minorHAnsi" w:hAnsiTheme="minorHAnsi" w:cstheme="minorHAnsi"/>
          <w:sz w:val="22"/>
          <w:szCs w:val="22"/>
        </w:rPr>
        <w:t xml:space="preserve"> ATSIDA</w:t>
      </w:r>
      <w:r w:rsidR="009E7D5F">
        <w:rPr>
          <w:rFonts w:asciiTheme="minorHAnsi" w:hAnsiTheme="minorHAnsi" w:cstheme="minorHAnsi"/>
          <w:sz w:val="22"/>
          <w:szCs w:val="22"/>
        </w:rPr>
        <w:t>. UTS</w:t>
      </w:r>
      <w:r w:rsidR="00737FFB">
        <w:rPr>
          <w:rFonts w:asciiTheme="minorHAnsi" w:hAnsiTheme="minorHAnsi" w:cstheme="minorHAnsi"/>
          <w:sz w:val="22"/>
          <w:szCs w:val="22"/>
        </w:rPr>
        <w:t xml:space="preserve"> will comply with the terms and conditions of this Licence Agreement, </w:t>
      </w:r>
      <w:r w:rsidR="00D81D30">
        <w:rPr>
          <w:rFonts w:asciiTheme="minorHAnsi" w:hAnsiTheme="minorHAnsi" w:cstheme="minorHAnsi"/>
          <w:sz w:val="22"/>
          <w:szCs w:val="22"/>
        </w:rPr>
        <w:t xml:space="preserve">the </w:t>
      </w:r>
      <w:hyperlink r:id="rId11" w:history="1">
        <w:r w:rsidR="00D81D30" w:rsidRPr="000D7EB1">
          <w:rPr>
            <w:rStyle w:val="Hyperlink"/>
            <w:rFonts w:asciiTheme="minorHAnsi" w:hAnsiTheme="minorHAnsi" w:cstheme="minorHAnsi"/>
            <w:sz w:val="22"/>
            <w:szCs w:val="22"/>
          </w:rPr>
          <w:t>ATSIDA Protocols</w:t>
        </w:r>
      </w:hyperlink>
      <w:r w:rsidR="008615BE">
        <w:rPr>
          <w:rFonts w:asciiTheme="minorHAnsi" w:hAnsiTheme="minorHAnsi" w:cstheme="minorHAnsi"/>
          <w:sz w:val="22"/>
          <w:szCs w:val="22"/>
        </w:rPr>
        <w:t>, the ATSIDA Collections Development Policy</w:t>
      </w:r>
      <w:r w:rsidR="000D7EB1">
        <w:rPr>
          <w:rFonts w:asciiTheme="minorHAnsi" w:hAnsiTheme="minorHAnsi" w:cstheme="minorHAnsi"/>
          <w:sz w:val="22"/>
          <w:szCs w:val="22"/>
        </w:rPr>
        <w:t xml:space="preserve"> and </w:t>
      </w:r>
      <w:r w:rsidR="008615BE">
        <w:rPr>
          <w:rFonts w:asciiTheme="minorHAnsi" w:hAnsiTheme="minorHAnsi" w:cstheme="minorHAnsi"/>
          <w:sz w:val="22"/>
          <w:szCs w:val="22"/>
        </w:rPr>
        <w:t>any other related</w:t>
      </w:r>
      <w:r w:rsidR="00914479">
        <w:rPr>
          <w:rFonts w:asciiTheme="minorHAnsi" w:hAnsiTheme="minorHAnsi" w:cstheme="minorHAnsi"/>
          <w:sz w:val="22"/>
          <w:szCs w:val="22"/>
        </w:rPr>
        <w:t xml:space="preserve"> UTS policies and procedures </w:t>
      </w:r>
      <w:r w:rsidR="00E27307">
        <w:rPr>
          <w:rFonts w:asciiTheme="minorHAnsi" w:hAnsiTheme="minorHAnsi" w:cstheme="minorHAnsi"/>
          <w:sz w:val="22"/>
          <w:szCs w:val="22"/>
        </w:rPr>
        <w:t xml:space="preserve">in accepting and dealing with the </w:t>
      </w:r>
      <w:r w:rsidR="00712099">
        <w:rPr>
          <w:rFonts w:asciiTheme="minorHAnsi" w:hAnsiTheme="minorHAnsi" w:cstheme="minorHAnsi"/>
          <w:sz w:val="22"/>
          <w:szCs w:val="22"/>
        </w:rPr>
        <w:t xml:space="preserve">deposit of the </w:t>
      </w:r>
      <w:r w:rsidR="00E27307">
        <w:rPr>
          <w:rFonts w:asciiTheme="minorHAnsi" w:hAnsiTheme="minorHAnsi" w:cstheme="minorHAnsi"/>
          <w:sz w:val="22"/>
          <w:szCs w:val="22"/>
        </w:rPr>
        <w:t>Data</w:t>
      </w:r>
      <w:r w:rsidR="00712099">
        <w:rPr>
          <w:rFonts w:asciiTheme="minorHAnsi" w:hAnsiTheme="minorHAnsi" w:cstheme="minorHAnsi"/>
          <w:sz w:val="22"/>
          <w:szCs w:val="22"/>
        </w:rPr>
        <w:t>.</w:t>
      </w:r>
      <w:r w:rsidR="00E27307">
        <w:rPr>
          <w:rFonts w:asciiTheme="minorHAnsi" w:hAnsiTheme="minorHAnsi" w:cstheme="minorHAnsi"/>
          <w:sz w:val="22"/>
          <w:szCs w:val="22"/>
        </w:rPr>
        <w:t xml:space="preserve"> </w:t>
      </w:r>
    </w:p>
    <w:p w14:paraId="4F3C3084" w14:textId="5D30AA1F" w:rsidR="007D7D57" w:rsidRDefault="007D7D57">
      <w:pPr>
        <w:pStyle w:val="ListParagraph"/>
        <w:ind w:left="426"/>
        <w:rPr>
          <w:rFonts w:asciiTheme="minorHAnsi" w:hAnsiTheme="minorHAnsi" w:cstheme="minorHAnsi"/>
          <w:sz w:val="22"/>
          <w:szCs w:val="22"/>
        </w:rPr>
      </w:pPr>
    </w:p>
    <w:p w14:paraId="73F0EDBD" w14:textId="15B9380B" w:rsidR="00181E3A" w:rsidRPr="002D1516" w:rsidRDefault="00181E3A" w:rsidP="7CA925CA">
      <w:pPr>
        <w:pStyle w:val="ListParagraph"/>
        <w:numPr>
          <w:ilvl w:val="1"/>
          <w:numId w:val="39"/>
        </w:numPr>
        <w:ind w:left="426"/>
        <w:rPr>
          <w:rFonts w:asciiTheme="minorHAnsi" w:hAnsiTheme="minorHAnsi" w:cstheme="minorBidi"/>
          <w:sz w:val="22"/>
          <w:szCs w:val="22"/>
        </w:rPr>
      </w:pPr>
      <w:r w:rsidRPr="7CA925CA">
        <w:rPr>
          <w:rFonts w:asciiTheme="minorHAnsi" w:hAnsiTheme="minorHAnsi" w:cstheme="minorBidi"/>
          <w:sz w:val="22"/>
          <w:szCs w:val="22"/>
        </w:rPr>
        <w:t>The Data Depositor agrees that UTS may authorise deposit of a copy of the Data with the Australian D</w:t>
      </w:r>
      <w:r w:rsidR="03D3FF77" w:rsidRPr="7CA925CA">
        <w:rPr>
          <w:rFonts w:asciiTheme="minorHAnsi" w:hAnsiTheme="minorHAnsi" w:cstheme="minorBidi"/>
          <w:sz w:val="22"/>
          <w:szCs w:val="22"/>
        </w:rPr>
        <w:t>ata</w:t>
      </w:r>
      <w:r w:rsidRPr="7CA925CA">
        <w:rPr>
          <w:rFonts w:asciiTheme="minorHAnsi" w:hAnsiTheme="minorHAnsi" w:cstheme="minorBidi"/>
          <w:sz w:val="22"/>
          <w:szCs w:val="22"/>
        </w:rPr>
        <w:t xml:space="preserve"> Archive managed by the Australian National University on the same terms and conditions outlined in this Licence Agreement.</w:t>
      </w:r>
    </w:p>
    <w:p w14:paraId="2EFB417A" w14:textId="77777777" w:rsidR="00181E3A" w:rsidRDefault="00181E3A" w:rsidP="001E3C12">
      <w:pPr>
        <w:pStyle w:val="ListParagraph"/>
        <w:ind w:left="426"/>
        <w:rPr>
          <w:rFonts w:asciiTheme="minorHAnsi" w:hAnsiTheme="minorHAnsi" w:cstheme="minorHAnsi"/>
          <w:sz w:val="22"/>
          <w:szCs w:val="22"/>
        </w:rPr>
      </w:pPr>
    </w:p>
    <w:p w14:paraId="4328C269" w14:textId="155F479B" w:rsidR="00096871" w:rsidRDefault="00712099" w:rsidP="004D546B">
      <w:pPr>
        <w:pStyle w:val="ListParagraph"/>
        <w:numPr>
          <w:ilvl w:val="1"/>
          <w:numId w:val="39"/>
        </w:numPr>
        <w:ind w:left="426"/>
        <w:rPr>
          <w:rFonts w:asciiTheme="minorHAnsi" w:hAnsiTheme="minorHAnsi" w:cstheme="minorHAnsi"/>
          <w:sz w:val="22"/>
          <w:szCs w:val="22"/>
        </w:rPr>
      </w:pPr>
      <w:r>
        <w:rPr>
          <w:rFonts w:asciiTheme="minorHAnsi" w:hAnsiTheme="minorHAnsi" w:cstheme="minorHAnsi"/>
          <w:sz w:val="22"/>
          <w:szCs w:val="22"/>
        </w:rPr>
        <w:t xml:space="preserve">The </w:t>
      </w:r>
      <w:r w:rsidR="00F16A1B">
        <w:rPr>
          <w:rFonts w:asciiTheme="minorHAnsi" w:hAnsiTheme="minorHAnsi" w:cstheme="minorHAnsi"/>
          <w:sz w:val="22"/>
          <w:szCs w:val="22"/>
        </w:rPr>
        <w:t xml:space="preserve">Data </w:t>
      </w:r>
      <w:r>
        <w:rPr>
          <w:rFonts w:asciiTheme="minorHAnsi" w:hAnsiTheme="minorHAnsi" w:cstheme="minorHAnsi"/>
          <w:sz w:val="22"/>
          <w:szCs w:val="22"/>
        </w:rPr>
        <w:t xml:space="preserve">Depositor agrees to </w:t>
      </w:r>
      <w:r w:rsidR="00F52EB0">
        <w:rPr>
          <w:rFonts w:asciiTheme="minorHAnsi" w:hAnsiTheme="minorHAnsi" w:cstheme="minorHAnsi"/>
          <w:sz w:val="22"/>
          <w:szCs w:val="22"/>
        </w:rPr>
        <w:t xml:space="preserve">promptly </w:t>
      </w:r>
      <w:r w:rsidR="009A5D8E">
        <w:rPr>
          <w:rFonts w:asciiTheme="minorHAnsi" w:hAnsiTheme="minorHAnsi" w:cstheme="minorHAnsi"/>
          <w:sz w:val="22"/>
          <w:szCs w:val="22"/>
        </w:rPr>
        <w:t>inform UTS</w:t>
      </w:r>
      <w:r>
        <w:rPr>
          <w:rFonts w:asciiTheme="minorHAnsi" w:hAnsiTheme="minorHAnsi" w:cstheme="minorHAnsi"/>
          <w:sz w:val="22"/>
          <w:szCs w:val="22"/>
        </w:rPr>
        <w:t xml:space="preserve"> of any</w:t>
      </w:r>
      <w:r w:rsidR="000D38DA">
        <w:rPr>
          <w:rFonts w:asciiTheme="minorHAnsi" w:hAnsiTheme="minorHAnsi" w:cstheme="minorHAnsi"/>
          <w:sz w:val="22"/>
          <w:szCs w:val="22"/>
        </w:rPr>
        <w:t xml:space="preserve"> changes to</w:t>
      </w:r>
      <w:r w:rsidR="00096871">
        <w:rPr>
          <w:rFonts w:asciiTheme="minorHAnsi" w:hAnsiTheme="minorHAnsi" w:cstheme="minorHAnsi"/>
          <w:sz w:val="22"/>
          <w:szCs w:val="22"/>
        </w:rPr>
        <w:t>:</w:t>
      </w:r>
      <w:r>
        <w:rPr>
          <w:rFonts w:asciiTheme="minorHAnsi" w:hAnsiTheme="minorHAnsi" w:cstheme="minorHAnsi"/>
          <w:sz w:val="22"/>
          <w:szCs w:val="22"/>
        </w:rPr>
        <w:t xml:space="preserve"> </w:t>
      </w:r>
    </w:p>
    <w:p w14:paraId="322279DD" w14:textId="0DA952A9" w:rsidR="00004E4E" w:rsidRDefault="00712099" w:rsidP="001E3C12">
      <w:pPr>
        <w:pStyle w:val="ListParagraph"/>
        <w:numPr>
          <w:ilvl w:val="0"/>
          <w:numId w:val="45"/>
        </w:numPr>
        <w:ind w:left="993" w:hanging="426"/>
        <w:rPr>
          <w:rFonts w:asciiTheme="minorHAnsi" w:hAnsiTheme="minorHAnsi" w:cstheme="minorHAnsi"/>
          <w:sz w:val="22"/>
          <w:szCs w:val="22"/>
        </w:rPr>
      </w:pPr>
      <w:r w:rsidRPr="001E3C12">
        <w:rPr>
          <w:rFonts w:asciiTheme="minorHAnsi" w:hAnsiTheme="minorHAnsi" w:cstheme="minorHAnsi" w:hint="eastAsia"/>
          <w:sz w:val="22"/>
          <w:szCs w:val="22"/>
        </w:rPr>
        <w:t>their contact details</w:t>
      </w:r>
      <w:r w:rsidR="007D7D57" w:rsidRPr="001E3C12">
        <w:rPr>
          <w:rFonts w:asciiTheme="minorHAnsi" w:hAnsiTheme="minorHAnsi" w:cstheme="minorHAnsi" w:hint="eastAsia"/>
          <w:sz w:val="22"/>
          <w:szCs w:val="22"/>
        </w:rPr>
        <w:t>, as outlined in the Schedule</w:t>
      </w:r>
      <w:r w:rsidR="00096871" w:rsidRPr="001E3C12">
        <w:rPr>
          <w:rFonts w:asciiTheme="minorHAnsi" w:hAnsiTheme="minorHAnsi" w:cstheme="minorHAnsi" w:hint="eastAsia"/>
          <w:sz w:val="22"/>
          <w:szCs w:val="22"/>
        </w:rPr>
        <w:t>;</w:t>
      </w:r>
    </w:p>
    <w:p w14:paraId="45718B97" w14:textId="32281EAF" w:rsidR="00004E4E" w:rsidRDefault="001C0719" w:rsidP="001E3C12">
      <w:pPr>
        <w:pStyle w:val="ListParagraph"/>
        <w:numPr>
          <w:ilvl w:val="0"/>
          <w:numId w:val="45"/>
        </w:numPr>
        <w:ind w:left="993" w:hanging="426"/>
        <w:rPr>
          <w:rFonts w:asciiTheme="minorHAnsi" w:hAnsiTheme="minorHAnsi" w:cstheme="minorHAnsi"/>
          <w:sz w:val="22"/>
          <w:szCs w:val="22"/>
        </w:rPr>
      </w:pPr>
      <w:r w:rsidRPr="001E3C12">
        <w:rPr>
          <w:rFonts w:asciiTheme="minorHAnsi" w:hAnsiTheme="minorHAnsi" w:cstheme="minorHAnsi" w:hint="eastAsia"/>
          <w:sz w:val="22"/>
          <w:szCs w:val="22"/>
        </w:rPr>
        <w:t>existing access and use conditions</w:t>
      </w:r>
      <w:r w:rsidR="00FB0597" w:rsidRPr="001E3C12">
        <w:rPr>
          <w:rFonts w:asciiTheme="minorHAnsi" w:hAnsiTheme="minorHAnsi" w:cstheme="minorHAnsi" w:hint="eastAsia"/>
          <w:sz w:val="22"/>
          <w:szCs w:val="22"/>
        </w:rPr>
        <w:t>;</w:t>
      </w:r>
    </w:p>
    <w:p w14:paraId="6720CAA1" w14:textId="77777777" w:rsidR="000D38DA" w:rsidRDefault="00285647" w:rsidP="001E3C12">
      <w:pPr>
        <w:pStyle w:val="ListParagraph"/>
        <w:numPr>
          <w:ilvl w:val="0"/>
          <w:numId w:val="45"/>
        </w:numPr>
        <w:ind w:left="993" w:hanging="426"/>
        <w:rPr>
          <w:rFonts w:asciiTheme="minorHAnsi" w:hAnsiTheme="minorHAnsi" w:cstheme="minorHAnsi"/>
          <w:sz w:val="22"/>
          <w:szCs w:val="22"/>
        </w:rPr>
      </w:pPr>
      <w:r w:rsidRPr="001E3C12">
        <w:rPr>
          <w:rFonts w:asciiTheme="minorHAnsi" w:hAnsiTheme="minorHAnsi" w:cstheme="minorHAnsi" w:hint="eastAsia"/>
          <w:sz w:val="22"/>
          <w:szCs w:val="22"/>
        </w:rPr>
        <w:t xml:space="preserve">the cultural status of ICIP incorporated in the Data that may, for example, </w:t>
      </w:r>
      <w:r w:rsidR="00CE1475" w:rsidRPr="001E3C12">
        <w:rPr>
          <w:rFonts w:asciiTheme="minorHAnsi" w:hAnsiTheme="minorHAnsi" w:cstheme="minorHAnsi" w:hint="eastAsia"/>
          <w:sz w:val="22"/>
          <w:szCs w:val="22"/>
        </w:rPr>
        <w:t xml:space="preserve">change attribution, custodianship or sensitivity </w:t>
      </w:r>
      <w:r w:rsidR="00FD1DD1" w:rsidRPr="001E3C12">
        <w:rPr>
          <w:rFonts w:asciiTheme="minorHAnsi" w:hAnsiTheme="minorHAnsi" w:cstheme="minorHAnsi" w:hint="eastAsia"/>
          <w:sz w:val="22"/>
          <w:szCs w:val="22"/>
        </w:rPr>
        <w:t xml:space="preserve">conditions </w:t>
      </w:r>
      <w:r w:rsidR="00950AED" w:rsidRPr="001E3C12">
        <w:rPr>
          <w:rFonts w:asciiTheme="minorHAnsi" w:hAnsiTheme="minorHAnsi" w:cstheme="minorHAnsi" w:hint="eastAsia"/>
          <w:sz w:val="22"/>
          <w:szCs w:val="22"/>
        </w:rPr>
        <w:t>applicable to</w:t>
      </w:r>
      <w:r w:rsidR="00FD1DD1" w:rsidRPr="001E3C12">
        <w:rPr>
          <w:rFonts w:asciiTheme="minorHAnsi" w:hAnsiTheme="minorHAnsi" w:cstheme="minorHAnsi" w:hint="eastAsia"/>
          <w:sz w:val="22"/>
          <w:szCs w:val="22"/>
        </w:rPr>
        <w:t xml:space="preserve"> the Data</w:t>
      </w:r>
      <w:r w:rsidR="00950AED" w:rsidRPr="001E3C12">
        <w:rPr>
          <w:rFonts w:asciiTheme="minorHAnsi" w:hAnsiTheme="minorHAnsi" w:cstheme="minorHAnsi" w:hint="eastAsia"/>
          <w:sz w:val="22"/>
          <w:szCs w:val="22"/>
        </w:rPr>
        <w:t>;</w:t>
      </w:r>
    </w:p>
    <w:p w14:paraId="76849C27" w14:textId="10456395" w:rsidR="000D38DA" w:rsidRDefault="00FB0597" w:rsidP="001E3C12">
      <w:pPr>
        <w:pStyle w:val="ListParagraph"/>
        <w:numPr>
          <w:ilvl w:val="0"/>
          <w:numId w:val="45"/>
        </w:numPr>
        <w:ind w:left="993" w:hanging="426"/>
        <w:rPr>
          <w:rFonts w:asciiTheme="minorHAnsi" w:hAnsiTheme="minorHAnsi" w:cstheme="minorHAnsi"/>
          <w:sz w:val="22"/>
          <w:szCs w:val="22"/>
        </w:rPr>
      </w:pPr>
      <w:r w:rsidRPr="001E3C12">
        <w:rPr>
          <w:rFonts w:asciiTheme="minorHAnsi" w:hAnsiTheme="minorHAnsi" w:cstheme="minorHAnsi" w:hint="eastAsia"/>
          <w:sz w:val="22"/>
          <w:szCs w:val="22"/>
        </w:rPr>
        <w:t>prop</w:t>
      </w:r>
      <w:r w:rsidR="000D38DA">
        <w:rPr>
          <w:rFonts w:asciiTheme="minorHAnsi" w:hAnsiTheme="minorHAnsi" w:cstheme="minorHAnsi"/>
          <w:sz w:val="22"/>
          <w:szCs w:val="22"/>
        </w:rPr>
        <w:t>rietary</w:t>
      </w:r>
      <w:r w:rsidRPr="001E3C12">
        <w:rPr>
          <w:rFonts w:asciiTheme="minorHAnsi" w:hAnsiTheme="minorHAnsi" w:cstheme="minorHAnsi" w:hint="eastAsia"/>
          <w:sz w:val="22"/>
          <w:szCs w:val="22"/>
        </w:rPr>
        <w:t xml:space="preserve"> or </w:t>
      </w:r>
      <w:r w:rsidR="00013729">
        <w:rPr>
          <w:rFonts w:asciiTheme="minorHAnsi" w:hAnsiTheme="minorHAnsi" w:cstheme="minorHAnsi"/>
          <w:sz w:val="22"/>
          <w:szCs w:val="22"/>
        </w:rPr>
        <w:t>C</w:t>
      </w:r>
      <w:r w:rsidRPr="001E3C12">
        <w:rPr>
          <w:rFonts w:asciiTheme="minorHAnsi" w:hAnsiTheme="minorHAnsi" w:cstheme="minorHAnsi" w:hint="eastAsia"/>
          <w:sz w:val="22"/>
          <w:szCs w:val="22"/>
        </w:rPr>
        <w:t>opyright ownership of the Data;</w:t>
      </w:r>
    </w:p>
    <w:p w14:paraId="472CF3D3" w14:textId="043814DA" w:rsidR="00FB0597" w:rsidRPr="001E3C12" w:rsidRDefault="00950AED" w:rsidP="001E3C12">
      <w:pPr>
        <w:pStyle w:val="ListParagraph"/>
        <w:numPr>
          <w:ilvl w:val="0"/>
          <w:numId w:val="45"/>
        </w:numPr>
        <w:ind w:left="993" w:hanging="426"/>
        <w:rPr>
          <w:rFonts w:asciiTheme="minorHAnsi" w:hAnsiTheme="minorHAnsi" w:cstheme="minorHAnsi"/>
          <w:sz w:val="22"/>
          <w:szCs w:val="22"/>
        </w:rPr>
      </w:pPr>
      <w:r w:rsidRPr="001E3C12">
        <w:rPr>
          <w:rFonts w:asciiTheme="minorHAnsi" w:hAnsiTheme="minorHAnsi" w:cstheme="minorHAnsi" w:hint="eastAsia"/>
          <w:sz w:val="22"/>
          <w:szCs w:val="22"/>
        </w:rPr>
        <w:t>legal, confidentiality, privacy, data protection or other issues relating to the Data</w:t>
      </w:r>
      <w:r w:rsidR="009A5D8E" w:rsidRPr="001E3C12">
        <w:rPr>
          <w:rFonts w:asciiTheme="minorHAnsi" w:hAnsiTheme="minorHAnsi" w:cstheme="minorHAnsi" w:hint="eastAsia"/>
          <w:sz w:val="22"/>
          <w:szCs w:val="22"/>
        </w:rPr>
        <w:t>.</w:t>
      </w:r>
    </w:p>
    <w:p w14:paraId="1411D8CB" w14:textId="77777777" w:rsidR="008D1FA8" w:rsidRPr="001E3C12" w:rsidRDefault="008D1FA8" w:rsidP="001E3C12">
      <w:pPr>
        <w:pStyle w:val="ListParagraph"/>
        <w:ind w:left="426"/>
        <w:rPr>
          <w:rFonts w:asciiTheme="minorHAnsi" w:hAnsiTheme="minorHAnsi" w:cstheme="minorHAnsi"/>
          <w:sz w:val="22"/>
          <w:szCs w:val="22"/>
          <w:highlight w:val="yellow"/>
        </w:rPr>
      </w:pPr>
    </w:p>
    <w:p w14:paraId="042C276C" w14:textId="7AE72B67" w:rsidR="008D1FA8" w:rsidRPr="00B96E9F" w:rsidRDefault="00067953">
      <w:pPr>
        <w:pStyle w:val="ListParagraph"/>
        <w:numPr>
          <w:ilvl w:val="1"/>
          <w:numId w:val="39"/>
        </w:numPr>
        <w:ind w:left="426"/>
        <w:rPr>
          <w:rFonts w:asciiTheme="minorHAnsi" w:hAnsiTheme="minorHAnsi" w:cstheme="minorHAnsi"/>
          <w:sz w:val="22"/>
          <w:szCs w:val="22"/>
        </w:rPr>
      </w:pPr>
      <w:r>
        <w:rPr>
          <w:rFonts w:asciiTheme="minorHAnsi" w:hAnsiTheme="minorHAnsi"/>
          <w:sz w:val="22"/>
          <w:szCs w:val="22"/>
        </w:rPr>
        <w:t>UTS</w:t>
      </w:r>
      <w:r w:rsidR="008D1FA8" w:rsidRPr="001E3C12">
        <w:rPr>
          <w:rFonts w:asciiTheme="minorHAnsi" w:hAnsiTheme="minorHAnsi" w:hint="eastAsia"/>
          <w:sz w:val="22"/>
          <w:szCs w:val="22"/>
        </w:rPr>
        <w:t xml:space="preserve"> </w:t>
      </w:r>
      <w:r w:rsidR="00CB0921">
        <w:rPr>
          <w:rFonts w:asciiTheme="minorHAnsi" w:hAnsiTheme="minorHAnsi"/>
          <w:sz w:val="22"/>
          <w:szCs w:val="22"/>
        </w:rPr>
        <w:t xml:space="preserve">may </w:t>
      </w:r>
      <w:r w:rsidR="008D1FA8" w:rsidRPr="001E3C12">
        <w:rPr>
          <w:rFonts w:asciiTheme="minorHAnsi" w:hAnsiTheme="minorHAnsi" w:hint="eastAsia"/>
          <w:sz w:val="22"/>
          <w:szCs w:val="22"/>
        </w:rPr>
        <w:t xml:space="preserve">contact the Data Depositor from time-to-time </w:t>
      </w:r>
      <w:r w:rsidR="00CB0921">
        <w:rPr>
          <w:rFonts w:asciiTheme="minorHAnsi" w:hAnsiTheme="minorHAnsi"/>
          <w:sz w:val="22"/>
          <w:szCs w:val="22"/>
        </w:rPr>
        <w:t xml:space="preserve">in relation to the continued </w:t>
      </w:r>
      <w:r w:rsidR="002D0A58">
        <w:rPr>
          <w:rFonts w:asciiTheme="minorHAnsi" w:hAnsiTheme="minorHAnsi"/>
          <w:sz w:val="22"/>
          <w:szCs w:val="22"/>
        </w:rPr>
        <w:t>safekeeping of</w:t>
      </w:r>
      <w:r w:rsidR="008D1FA8" w:rsidRPr="001E3C12">
        <w:rPr>
          <w:rFonts w:asciiTheme="minorHAnsi" w:hAnsiTheme="minorHAnsi" w:hint="eastAsia"/>
          <w:sz w:val="22"/>
          <w:szCs w:val="22"/>
        </w:rPr>
        <w:t xml:space="preserve"> the </w:t>
      </w:r>
      <w:r w:rsidR="00CB0921">
        <w:rPr>
          <w:rFonts w:asciiTheme="minorHAnsi" w:hAnsiTheme="minorHAnsi"/>
          <w:sz w:val="22"/>
          <w:szCs w:val="22"/>
        </w:rPr>
        <w:t>Data</w:t>
      </w:r>
      <w:r w:rsidR="009E68D1">
        <w:rPr>
          <w:rFonts w:asciiTheme="minorHAnsi" w:hAnsiTheme="minorHAnsi"/>
          <w:sz w:val="22"/>
          <w:szCs w:val="22"/>
        </w:rPr>
        <w:t xml:space="preserve"> and to discuss any issue or queries</w:t>
      </w:r>
      <w:r w:rsidR="008D1FA8" w:rsidRPr="001E3C12">
        <w:rPr>
          <w:rFonts w:asciiTheme="minorHAnsi" w:hAnsiTheme="minorHAnsi" w:hint="eastAsia"/>
          <w:sz w:val="22"/>
          <w:szCs w:val="22"/>
        </w:rPr>
        <w:t xml:space="preserve"> (e.g. the periodic review of </w:t>
      </w:r>
      <w:r w:rsidR="00B96E9F">
        <w:rPr>
          <w:rFonts w:asciiTheme="minorHAnsi" w:hAnsiTheme="minorHAnsi"/>
          <w:sz w:val="22"/>
          <w:szCs w:val="22"/>
        </w:rPr>
        <w:t xml:space="preserve">the Data’s </w:t>
      </w:r>
      <w:r w:rsidR="008D1FA8" w:rsidRPr="001E3C12">
        <w:rPr>
          <w:rFonts w:asciiTheme="minorHAnsi" w:hAnsiTheme="minorHAnsi" w:hint="eastAsia"/>
          <w:sz w:val="22"/>
          <w:szCs w:val="22"/>
        </w:rPr>
        <w:t xml:space="preserve">access </w:t>
      </w:r>
      <w:r w:rsidR="00B96E9F">
        <w:rPr>
          <w:rFonts w:asciiTheme="minorHAnsi" w:hAnsiTheme="minorHAnsi"/>
          <w:sz w:val="22"/>
          <w:szCs w:val="22"/>
        </w:rPr>
        <w:t xml:space="preserve">and use </w:t>
      </w:r>
      <w:r w:rsidR="008D1FA8" w:rsidRPr="001E3C12">
        <w:rPr>
          <w:rFonts w:asciiTheme="minorHAnsi" w:hAnsiTheme="minorHAnsi" w:hint="eastAsia"/>
          <w:sz w:val="22"/>
          <w:szCs w:val="22"/>
        </w:rPr>
        <w:t>status).</w:t>
      </w:r>
      <w:r w:rsidR="00B96E9F">
        <w:rPr>
          <w:rFonts w:asciiTheme="minorHAnsi" w:hAnsiTheme="minorHAnsi"/>
          <w:sz w:val="22"/>
          <w:szCs w:val="22"/>
        </w:rPr>
        <w:t xml:space="preserve"> </w:t>
      </w:r>
      <w:r w:rsidR="008D1FA8" w:rsidRPr="00B96E9F">
        <w:rPr>
          <w:rFonts w:asciiTheme="minorHAnsi" w:hAnsiTheme="minorHAnsi"/>
          <w:sz w:val="22"/>
          <w:szCs w:val="22"/>
        </w:rPr>
        <w:t xml:space="preserve">Where </w:t>
      </w:r>
      <w:r>
        <w:rPr>
          <w:rFonts w:asciiTheme="minorHAnsi" w:hAnsiTheme="minorHAnsi"/>
          <w:sz w:val="22"/>
          <w:szCs w:val="22"/>
        </w:rPr>
        <w:t>UTS</w:t>
      </w:r>
      <w:r w:rsidR="008D1FA8" w:rsidRPr="00B96E9F">
        <w:rPr>
          <w:rFonts w:asciiTheme="minorHAnsi" w:hAnsiTheme="minorHAnsi"/>
          <w:sz w:val="22"/>
          <w:szCs w:val="22"/>
        </w:rPr>
        <w:t xml:space="preserve"> receives no response from the Data Depositor and/or </w:t>
      </w:r>
      <w:r w:rsidR="00013729">
        <w:rPr>
          <w:rFonts w:asciiTheme="minorHAnsi" w:hAnsiTheme="minorHAnsi"/>
          <w:sz w:val="22"/>
          <w:szCs w:val="22"/>
        </w:rPr>
        <w:t>C</w:t>
      </w:r>
      <w:r w:rsidR="008D1FA8" w:rsidRPr="00B96E9F">
        <w:rPr>
          <w:rFonts w:asciiTheme="minorHAnsi" w:hAnsiTheme="minorHAnsi"/>
          <w:sz w:val="22"/>
          <w:szCs w:val="22"/>
        </w:rPr>
        <w:t xml:space="preserve">opyright owner of the </w:t>
      </w:r>
      <w:r w:rsidR="008D1FA8" w:rsidRPr="00B96E9F">
        <w:rPr>
          <w:rFonts w:asciiTheme="minorHAnsi" w:hAnsiTheme="minorHAnsi"/>
          <w:sz w:val="22"/>
          <w:szCs w:val="22"/>
        </w:rPr>
        <w:lastRenderedPageBreak/>
        <w:t xml:space="preserve">Data after 30 </w:t>
      </w:r>
      <w:r>
        <w:rPr>
          <w:rFonts w:asciiTheme="minorHAnsi" w:hAnsiTheme="minorHAnsi"/>
          <w:sz w:val="22"/>
          <w:szCs w:val="22"/>
        </w:rPr>
        <w:t xml:space="preserve">calendar </w:t>
      </w:r>
      <w:r w:rsidR="008D1FA8" w:rsidRPr="00B96E9F">
        <w:rPr>
          <w:rFonts w:asciiTheme="minorHAnsi" w:hAnsiTheme="minorHAnsi"/>
          <w:sz w:val="22"/>
          <w:szCs w:val="22"/>
        </w:rPr>
        <w:t xml:space="preserve">days, any issues </w:t>
      </w:r>
      <w:r>
        <w:rPr>
          <w:rFonts w:asciiTheme="minorHAnsi" w:hAnsiTheme="minorHAnsi"/>
          <w:sz w:val="22"/>
          <w:szCs w:val="22"/>
        </w:rPr>
        <w:t xml:space="preserve">or queries </w:t>
      </w:r>
      <w:r w:rsidR="008D1FA8" w:rsidRPr="00B96E9F">
        <w:rPr>
          <w:rFonts w:asciiTheme="minorHAnsi" w:hAnsiTheme="minorHAnsi"/>
          <w:sz w:val="22"/>
          <w:szCs w:val="22"/>
        </w:rPr>
        <w:t xml:space="preserve">concerning the </w:t>
      </w:r>
      <w:r>
        <w:rPr>
          <w:rFonts w:asciiTheme="minorHAnsi" w:hAnsiTheme="minorHAnsi"/>
          <w:sz w:val="22"/>
          <w:szCs w:val="22"/>
        </w:rPr>
        <w:t>D</w:t>
      </w:r>
      <w:r w:rsidR="008D1FA8" w:rsidRPr="00B96E9F">
        <w:rPr>
          <w:rFonts w:asciiTheme="minorHAnsi" w:hAnsiTheme="minorHAnsi"/>
          <w:sz w:val="22"/>
          <w:szCs w:val="22"/>
        </w:rPr>
        <w:t xml:space="preserve">ata will be referred to a subcommittee </w:t>
      </w:r>
      <w:r w:rsidR="008D1FA8" w:rsidRPr="009A204A">
        <w:rPr>
          <w:rFonts w:asciiTheme="minorHAnsi" w:hAnsiTheme="minorHAnsi"/>
          <w:sz w:val="22"/>
          <w:szCs w:val="22"/>
        </w:rPr>
        <w:t>of</w:t>
      </w:r>
      <w:r w:rsidR="008D1FA8" w:rsidRPr="00B96E9F">
        <w:rPr>
          <w:rFonts w:asciiTheme="minorHAnsi" w:hAnsiTheme="minorHAnsi"/>
          <w:sz w:val="22"/>
          <w:szCs w:val="22"/>
        </w:rPr>
        <w:t xml:space="preserve"> the ATSIDA Reference Group for de</w:t>
      </w:r>
      <w:r>
        <w:rPr>
          <w:rFonts w:asciiTheme="minorHAnsi" w:hAnsiTheme="minorHAnsi"/>
          <w:sz w:val="22"/>
          <w:szCs w:val="22"/>
        </w:rPr>
        <w:t>termination</w:t>
      </w:r>
      <w:r w:rsidR="008D1FA8" w:rsidRPr="00B96E9F">
        <w:rPr>
          <w:rFonts w:asciiTheme="minorHAnsi" w:hAnsiTheme="minorHAnsi"/>
          <w:sz w:val="22"/>
          <w:szCs w:val="22"/>
        </w:rPr>
        <w:t>.</w:t>
      </w:r>
    </w:p>
    <w:p w14:paraId="22AD0DD6" w14:textId="5BC113A4" w:rsidR="0048516A" w:rsidRDefault="0048516A" w:rsidP="0048516A">
      <w:pPr>
        <w:rPr>
          <w:rFonts w:asciiTheme="minorHAnsi" w:hAnsiTheme="minorHAnsi" w:cstheme="minorHAnsi"/>
          <w:sz w:val="22"/>
          <w:szCs w:val="22"/>
        </w:rPr>
      </w:pPr>
    </w:p>
    <w:p w14:paraId="48F8393E" w14:textId="61E40DAB" w:rsidR="0048516A" w:rsidRPr="00257509" w:rsidRDefault="001D6C25" w:rsidP="001E3C12">
      <w:pPr>
        <w:pStyle w:val="Heading1"/>
        <w:numPr>
          <w:ilvl w:val="0"/>
          <w:numId w:val="39"/>
        </w:numPr>
        <w:spacing w:before="0"/>
        <w:ind w:left="426" w:hanging="426"/>
        <w:rPr>
          <w:rFonts w:asciiTheme="minorHAnsi" w:hAnsiTheme="minorHAnsi" w:cstheme="minorHAnsi"/>
          <w:sz w:val="22"/>
          <w:szCs w:val="22"/>
        </w:rPr>
      </w:pPr>
      <w:r>
        <w:rPr>
          <w:rFonts w:asciiTheme="minorHAnsi" w:hAnsiTheme="minorHAnsi" w:cstheme="minorHAnsi"/>
          <w:sz w:val="22"/>
          <w:szCs w:val="22"/>
        </w:rPr>
        <w:t>Conditions o</w:t>
      </w:r>
      <w:r w:rsidR="001946A5">
        <w:rPr>
          <w:rFonts w:asciiTheme="minorHAnsi" w:hAnsiTheme="minorHAnsi" w:cstheme="minorHAnsi"/>
          <w:sz w:val="22"/>
          <w:szCs w:val="22"/>
        </w:rPr>
        <w:t>f</w:t>
      </w:r>
      <w:r>
        <w:rPr>
          <w:rFonts w:asciiTheme="minorHAnsi" w:hAnsiTheme="minorHAnsi" w:cstheme="minorHAnsi"/>
          <w:sz w:val="22"/>
          <w:szCs w:val="22"/>
        </w:rPr>
        <w:t xml:space="preserve"> Deposit</w:t>
      </w:r>
    </w:p>
    <w:p w14:paraId="12177A13" w14:textId="7767AFA7" w:rsidR="00EC6950" w:rsidRDefault="00EC6950" w:rsidP="0048516A">
      <w:pPr>
        <w:pStyle w:val="ListParagraph"/>
        <w:numPr>
          <w:ilvl w:val="1"/>
          <w:numId w:val="39"/>
        </w:numPr>
        <w:ind w:left="426"/>
        <w:rPr>
          <w:rFonts w:asciiTheme="minorHAnsi" w:hAnsiTheme="minorHAnsi" w:cstheme="minorHAnsi"/>
          <w:sz w:val="22"/>
          <w:szCs w:val="22"/>
        </w:rPr>
      </w:pPr>
      <w:r>
        <w:rPr>
          <w:rFonts w:asciiTheme="minorHAnsi" w:hAnsiTheme="minorHAnsi" w:cstheme="minorHAnsi"/>
          <w:sz w:val="22"/>
          <w:szCs w:val="22"/>
        </w:rPr>
        <w:t>The Data Depositor</w:t>
      </w:r>
      <w:r w:rsidR="001E368E">
        <w:rPr>
          <w:rFonts w:asciiTheme="minorHAnsi" w:hAnsiTheme="minorHAnsi" w:cstheme="minorHAnsi"/>
          <w:sz w:val="22"/>
          <w:szCs w:val="22"/>
        </w:rPr>
        <w:t xml:space="preserve"> will</w:t>
      </w:r>
      <w:r w:rsidR="005C6F30">
        <w:rPr>
          <w:rFonts w:asciiTheme="minorHAnsi" w:hAnsiTheme="minorHAnsi" w:cstheme="minorHAnsi"/>
          <w:sz w:val="22"/>
          <w:szCs w:val="22"/>
        </w:rPr>
        <w:t xml:space="preserve"> complete the </w:t>
      </w:r>
      <w:r w:rsidR="005C6F30" w:rsidRPr="001E3C12">
        <w:rPr>
          <w:rFonts w:asciiTheme="minorHAnsi" w:hAnsiTheme="minorHAnsi" w:cstheme="minorHAnsi"/>
          <w:i/>
          <w:iCs/>
          <w:sz w:val="22"/>
          <w:szCs w:val="22"/>
        </w:rPr>
        <w:t>ATSIDA Data Deposit: Study Description form</w:t>
      </w:r>
      <w:r w:rsidR="005C6F30">
        <w:rPr>
          <w:rFonts w:asciiTheme="minorHAnsi" w:hAnsiTheme="minorHAnsi" w:cstheme="minorHAnsi"/>
          <w:sz w:val="22"/>
          <w:szCs w:val="22"/>
        </w:rPr>
        <w:t xml:space="preserve"> (o</w:t>
      </w:r>
      <w:r w:rsidR="001D153F">
        <w:rPr>
          <w:rFonts w:asciiTheme="minorHAnsi" w:hAnsiTheme="minorHAnsi" w:cstheme="minorHAnsi"/>
          <w:sz w:val="22"/>
          <w:szCs w:val="22"/>
        </w:rPr>
        <w:t>btained from ATSIDA) or similar documentation to</w:t>
      </w:r>
      <w:r w:rsidR="001E368E">
        <w:rPr>
          <w:rFonts w:asciiTheme="minorHAnsi" w:hAnsiTheme="minorHAnsi" w:cstheme="minorHAnsi"/>
          <w:sz w:val="22"/>
          <w:szCs w:val="22"/>
        </w:rPr>
        <w:t xml:space="preserve"> provide sufficient information concerning the Data to UTS</w:t>
      </w:r>
      <w:r w:rsidR="00FC11F0">
        <w:rPr>
          <w:rFonts w:asciiTheme="minorHAnsi" w:hAnsiTheme="minorHAnsi" w:cstheme="minorHAnsi"/>
          <w:sz w:val="22"/>
          <w:szCs w:val="22"/>
        </w:rPr>
        <w:t>, including the title of the Data, the funding body (where relevant), formats used, form of citation</w:t>
      </w:r>
      <w:r w:rsidR="000002C8">
        <w:rPr>
          <w:rFonts w:asciiTheme="minorHAnsi" w:hAnsiTheme="minorHAnsi" w:cstheme="minorHAnsi"/>
          <w:sz w:val="22"/>
          <w:szCs w:val="22"/>
        </w:rPr>
        <w:t>, details concerning the research method (e.g. sampling procedures)</w:t>
      </w:r>
      <w:r w:rsidR="007A54C2">
        <w:rPr>
          <w:rFonts w:asciiTheme="minorHAnsi" w:hAnsiTheme="minorHAnsi" w:cstheme="minorHAnsi"/>
          <w:sz w:val="22"/>
          <w:szCs w:val="22"/>
        </w:rPr>
        <w:t xml:space="preserve">, any special conditions including cultural protocols that govern access </w:t>
      </w:r>
      <w:r w:rsidR="0094298F">
        <w:rPr>
          <w:rFonts w:asciiTheme="minorHAnsi" w:hAnsiTheme="minorHAnsi" w:cstheme="minorHAnsi"/>
          <w:sz w:val="22"/>
          <w:szCs w:val="22"/>
        </w:rPr>
        <w:t xml:space="preserve">and use of ICIP, agreements with Indigenous cultural owners of the Data to </w:t>
      </w:r>
      <w:r w:rsidR="00372426">
        <w:rPr>
          <w:rFonts w:asciiTheme="minorHAnsi" w:hAnsiTheme="minorHAnsi" w:cstheme="minorHAnsi"/>
          <w:sz w:val="22"/>
          <w:szCs w:val="22"/>
        </w:rPr>
        <w:t xml:space="preserve">store and share the Data, </w:t>
      </w:r>
      <w:r w:rsidR="006368E7">
        <w:rPr>
          <w:rFonts w:asciiTheme="minorHAnsi" w:hAnsiTheme="minorHAnsi" w:cstheme="minorHAnsi"/>
          <w:sz w:val="22"/>
          <w:szCs w:val="22"/>
        </w:rPr>
        <w:t xml:space="preserve">and </w:t>
      </w:r>
      <w:r w:rsidR="005C6F30">
        <w:rPr>
          <w:rFonts w:asciiTheme="minorHAnsi" w:hAnsiTheme="minorHAnsi" w:cstheme="minorHAnsi"/>
          <w:sz w:val="22"/>
          <w:szCs w:val="22"/>
        </w:rPr>
        <w:t>any other information that will ensure that the Data is discoverable, understandable and useful.</w:t>
      </w:r>
      <w:r w:rsidR="001E368E">
        <w:rPr>
          <w:rFonts w:asciiTheme="minorHAnsi" w:hAnsiTheme="minorHAnsi" w:cstheme="minorHAnsi"/>
          <w:sz w:val="22"/>
          <w:szCs w:val="22"/>
        </w:rPr>
        <w:t xml:space="preserve"> </w:t>
      </w:r>
    </w:p>
    <w:p w14:paraId="76D4EC38" w14:textId="77777777" w:rsidR="00DC0D16" w:rsidRDefault="00DC0D16" w:rsidP="001E3C12">
      <w:pPr>
        <w:pStyle w:val="ListParagraph"/>
        <w:ind w:left="426"/>
        <w:rPr>
          <w:rFonts w:asciiTheme="minorHAnsi" w:hAnsiTheme="minorHAnsi" w:cstheme="minorHAnsi"/>
          <w:sz w:val="22"/>
          <w:szCs w:val="22"/>
        </w:rPr>
      </w:pPr>
    </w:p>
    <w:p w14:paraId="78996215" w14:textId="61771DC6" w:rsidR="005C6F30" w:rsidRDefault="005C6F30" w:rsidP="0048516A">
      <w:pPr>
        <w:pStyle w:val="ListParagraph"/>
        <w:numPr>
          <w:ilvl w:val="1"/>
          <w:numId w:val="39"/>
        </w:numPr>
        <w:ind w:left="426"/>
        <w:rPr>
          <w:rFonts w:asciiTheme="minorHAnsi" w:hAnsiTheme="minorHAnsi" w:cstheme="minorHAnsi"/>
          <w:sz w:val="22"/>
          <w:szCs w:val="22"/>
        </w:rPr>
      </w:pPr>
      <w:r>
        <w:rPr>
          <w:rFonts w:asciiTheme="minorHAnsi" w:hAnsiTheme="minorHAnsi" w:cstheme="minorHAnsi"/>
          <w:sz w:val="22"/>
          <w:szCs w:val="22"/>
        </w:rPr>
        <w:t xml:space="preserve">The </w:t>
      </w:r>
      <w:r w:rsidR="001D153F" w:rsidRPr="001E3C12">
        <w:rPr>
          <w:rFonts w:asciiTheme="minorHAnsi" w:hAnsiTheme="minorHAnsi" w:cstheme="minorHAnsi"/>
          <w:i/>
          <w:iCs/>
          <w:sz w:val="22"/>
          <w:szCs w:val="22"/>
        </w:rPr>
        <w:t>ATSIDA Data Deposit: Study Description form</w:t>
      </w:r>
      <w:r w:rsidR="001D153F">
        <w:rPr>
          <w:rFonts w:asciiTheme="minorHAnsi" w:hAnsiTheme="minorHAnsi" w:cstheme="minorHAnsi"/>
          <w:sz w:val="22"/>
          <w:szCs w:val="22"/>
        </w:rPr>
        <w:t xml:space="preserve"> </w:t>
      </w:r>
      <w:r w:rsidR="00DC0D16">
        <w:rPr>
          <w:rFonts w:asciiTheme="minorHAnsi" w:hAnsiTheme="minorHAnsi" w:cstheme="minorHAnsi"/>
          <w:sz w:val="22"/>
          <w:szCs w:val="22"/>
        </w:rPr>
        <w:t>or similar documentation forms a part of the terms and conditions of this Licence Agreement.</w:t>
      </w:r>
    </w:p>
    <w:p w14:paraId="31BE1178" w14:textId="77777777" w:rsidR="00DC0D16" w:rsidRDefault="00DC0D16" w:rsidP="001E3C12">
      <w:pPr>
        <w:pStyle w:val="ListParagraph"/>
        <w:ind w:left="426"/>
        <w:rPr>
          <w:rFonts w:asciiTheme="minorHAnsi" w:hAnsiTheme="minorHAnsi" w:cstheme="minorHAnsi"/>
          <w:sz w:val="22"/>
          <w:szCs w:val="22"/>
        </w:rPr>
      </w:pPr>
    </w:p>
    <w:p w14:paraId="4BF95BDC" w14:textId="54345E8C" w:rsidR="001B2907" w:rsidRDefault="001B2907" w:rsidP="0048516A">
      <w:pPr>
        <w:pStyle w:val="ListParagraph"/>
        <w:numPr>
          <w:ilvl w:val="1"/>
          <w:numId w:val="39"/>
        </w:numPr>
        <w:ind w:left="426"/>
        <w:rPr>
          <w:rFonts w:asciiTheme="minorHAnsi" w:hAnsiTheme="minorHAnsi" w:cstheme="minorHAnsi"/>
          <w:sz w:val="22"/>
          <w:szCs w:val="22"/>
        </w:rPr>
      </w:pPr>
      <w:r>
        <w:rPr>
          <w:rFonts w:asciiTheme="minorHAnsi" w:hAnsiTheme="minorHAnsi" w:cstheme="minorHAnsi"/>
          <w:sz w:val="22"/>
          <w:szCs w:val="22"/>
        </w:rPr>
        <w:t xml:space="preserve">The Data Depositor places </w:t>
      </w:r>
      <w:r w:rsidR="00F3792E">
        <w:rPr>
          <w:rFonts w:asciiTheme="minorHAnsi" w:hAnsiTheme="minorHAnsi" w:cstheme="minorHAnsi"/>
          <w:sz w:val="22"/>
          <w:szCs w:val="22"/>
        </w:rPr>
        <w:t>such</w:t>
      </w:r>
      <w:r>
        <w:rPr>
          <w:rFonts w:asciiTheme="minorHAnsi" w:hAnsiTheme="minorHAnsi" w:cstheme="minorHAnsi"/>
          <w:sz w:val="22"/>
          <w:szCs w:val="22"/>
        </w:rPr>
        <w:t xml:space="preserve"> conditions on </w:t>
      </w:r>
      <w:r w:rsidR="00F27235">
        <w:rPr>
          <w:rFonts w:asciiTheme="minorHAnsi" w:hAnsiTheme="minorHAnsi" w:cstheme="minorHAnsi"/>
          <w:sz w:val="22"/>
          <w:szCs w:val="22"/>
        </w:rPr>
        <w:t xml:space="preserve">the </w:t>
      </w:r>
      <w:r w:rsidR="001C7138">
        <w:rPr>
          <w:rFonts w:asciiTheme="minorHAnsi" w:hAnsiTheme="minorHAnsi" w:cstheme="minorHAnsi"/>
          <w:sz w:val="22"/>
          <w:szCs w:val="22"/>
        </w:rPr>
        <w:t>handling</w:t>
      </w:r>
      <w:r w:rsidR="00AA5B30">
        <w:rPr>
          <w:rFonts w:asciiTheme="minorHAnsi" w:hAnsiTheme="minorHAnsi" w:cstheme="minorHAnsi"/>
          <w:sz w:val="22"/>
          <w:szCs w:val="22"/>
        </w:rPr>
        <w:t xml:space="preserve">, </w:t>
      </w:r>
      <w:r w:rsidR="00872A7B">
        <w:rPr>
          <w:rFonts w:asciiTheme="minorHAnsi" w:hAnsiTheme="minorHAnsi" w:cstheme="minorHAnsi"/>
          <w:sz w:val="22"/>
          <w:szCs w:val="22"/>
        </w:rPr>
        <w:t xml:space="preserve">management, </w:t>
      </w:r>
      <w:r>
        <w:rPr>
          <w:rFonts w:asciiTheme="minorHAnsi" w:hAnsiTheme="minorHAnsi" w:cstheme="minorHAnsi"/>
          <w:sz w:val="22"/>
          <w:szCs w:val="22"/>
        </w:rPr>
        <w:t>access and use of the Data by UTS</w:t>
      </w:r>
      <w:r w:rsidR="00F7355D">
        <w:rPr>
          <w:rFonts w:asciiTheme="minorHAnsi" w:hAnsiTheme="minorHAnsi" w:cstheme="minorHAnsi"/>
          <w:sz w:val="22"/>
          <w:szCs w:val="22"/>
        </w:rPr>
        <w:t>,</w:t>
      </w:r>
      <w:r>
        <w:rPr>
          <w:rFonts w:asciiTheme="minorHAnsi" w:hAnsiTheme="minorHAnsi" w:cstheme="minorHAnsi"/>
          <w:sz w:val="22"/>
          <w:szCs w:val="22"/>
        </w:rPr>
        <w:t xml:space="preserve"> </w:t>
      </w:r>
      <w:r w:rsidR="00AA5B30">
        <w:rPr>
          <w:rFonts w:asciiTheme="minorHAnsi" w:hAnsiTheme="minorHAnsi" w:cstheme="minorHAnsi"/>
          <w:sz w:val="22"/>
          <w:szCs w:val="22"/>
        </w:rPr>
        <w:t xml:space="preserve">ATSIDA, </w:t>
      </w:r>
      <w:r>
        <w:rPr>
          <w:rFonts w:asciiTheme="minorHAnsi" w:hAnsiTheme="minorHAnsi" w:cstheme="minorHAnsi"/>
          <w:sz w:val="22"/>
          <w:szCs w:val="22"/>
        </w:rPr>
        <w:t xml:space="preserve">Users </w:t>
      </w:r>
      <w:r w:rsidR="00F7355D">
        <w:rPr>
          <w:rFonts w:asciiTheme="minorHAnsi" w:hAnsiTheme="minorHAnsi" w:cstheme="minorHAnsi"/>
          <w:sz w:val="22"/>
          <w:szCs w:val="22"/>
        </w:rPr>
        <w:t xml:space="preserve">and Registered Users </w:t>
      </w:r>
      <w:r>
        <w:rPr>
          <w:rFonts w:asciiTheme="minorHAnsi" w:hAnsiTheme="minorHAnsi" w:cstheme="minorHAnsi"/>
          <w:sz w:val="22"/>
          <w:szCs w:val="22"/>
        </w:rPr>
        <w:t>as indicated in the Schedule. UTS agrees to abide by these conditions.</w:t>
      </w:r>
    </w:p>
    <w:p w14:paraId="62F10788" w14:textId="26743781" w:rsidR="00077FFE" w:rsidRDefault="00077FFE" w:rsidP="001E3C12">
      <w:pPr>
        <w:rPr>
          <w:rFonts w:asciiTheme="minorHAnsi" w:hAnsiTheme="minorHAnsi" w:cstheme="minorHAnsi"/>
          <w:sz w:val="22"/>
          <w:szCs w:val="22"/>
        </w:rPr>
      </w:pPr>
    </w:p>
    <w:p w14:paraId="405934A9" w14:textId="21C2401B" w:rsidR="00077FFE" w:rsidRPr="00257509" w:rsidRDefault="009A0308" w:rsidP="001E3C12">
      <w:pPr>
        <w:pStyle w:val="Heading1"/>
        <w:numPr>
          <w:ilvl w:val="0"/>
          <w:numId w:val="39"/>
        </w:numPr>
        <w:spacing w:before="0"/>
        <w:rPr>
          <w:rFonts w:asciiTheme="minorHAnsi" w:hAnsiTheme="minorHAnsi" w:cstheme="minorHAnsi"/>
          <w:sz w:val="22"/>
          <w:szCs w:val="22"/>
        </w:rPr>
      </w:pPr>
      <w:r>
        <w:rPr>
          <w:rFonts w:asciiTheme="minorHAnsi" w:hAnsiTheme="minorHAnsi" w:cstheme="minorHAnsi"/>
          <w:sz w:val="22"/>
          <w:szCs w:val="22"/>
        </w:rPr>
        <w:t>Data Depositor’s obligations</w:t>
      </w:r>
    </w:p>
    <w:p w14:paraId="07668EBC" w14:textId="58B0F276" w:rsidR="007D7D57" w:rsidRDefault="007D7D57" w:rsidP="001E3C12">
      <w:pPr>
        <w:pStyle w:val="ListParagraph"/>
        <w:numPr>
          <w:ilvl w:val="1"/>
          <w:numId w:val="39"/>
        </w:numPr>
        <w:ind w:left="426"/>
        <w:rPr>
          <w:rFonts w:asciiTheme="minorHAnsi" w:hAnsiTheme="minorHAnsi" w:cstheme="minorHAnsi"/>
          <w:sz w:val="22"/>
          <w:szCs w:val="22"/>
        </w:rPr>
      </w:pPr>
      <w:r>
        <w:rPr>
          <w:rFonts w:asciiTheme="minorHAnsi" w:hAnsiTheme="minorHAnsi" w:cstheme="minorHAnsi"/>
          <w:sz w:val="22"/>
          <w:szCs w:val="22"/>
        </w:rPr>
        <w:t xml:space="preserve">The </w:t>
      </w:r>
      <w:r w:rsidR="001946A5">
        <w:rPr>
          <w:rFonts w:asciiTheme="minorHAnsi" w:hAnsiTheme="minorHAnsi" w:cstheme="minorHAnsi"/>
          <w:sz w:val="22"/>
          <w:szCs w:val="22"/>
        </w:rPr>
        <w:t xml:space="preserve">Data </w:t>
      </w:r>
      <w:r>
        <w:rPr>
          <w:rFonts w:asciiTheme="minorHAnsi" w:hAnsiTheme="minorHAnsi" w:cstheme="minorHAnsi"/>
          <w:sz w:val="22"/>
          <w:szCs w:val="22"/>
        </w:rPr>
        <w:t>Depositor warrants tha</w:t>
      </w:r>
      <w:r w:rsidR="00041090">
        <w:rPr>
          <w:rFonts w:asciiTheme="minorHAnsi" w:hAnsiTheme="minorHAnsi" w:cstheme="minorHAnsi"/>
          <w:sz w:val="22"/>
          <w:szCs w:val="22"/>
        </w:rPr>
        <w:t>t</w:t>
      </w:r>
      <w:r>
        <w:rPr>
          <w:rFonts w:asciiTheme="minorHAnsi" w:hAnsiTheme="minorHAnsi" w:cstheme="minorHAnsi"/>
          <w:sz w:val="22"/>
          <w:szCs w:val="22"/>
        </w:rPr>
        <w:t>:</w:t>
      </w:r>
    </w:p>
    <w:p w14:paraId="1D609A81" w14:textId="77777777" w:rsidR="00004E4E" w:rsidRDefault="00004E4E" w:rsidP="001E3C12">
      <w:pPr>
        <w:pStyle w:val="ListParagraph"/>
        <w:numPr>
          <w:ilvl w:val="0"/>
          <w:numId w:val="44"/>
        </w:numPr>
        <w:ind w:left="993" w:hanging="426"/>
        <w:rPr>
          <w:rFonts w:asciiTheme="minorHAnsi" w:hAnsiTheme="minorHAnsi" w:cstheme="minorHAnsi"/>
          <w:sz w:val="22"/>
          <w:szCs w:val="22"/>
        </w:rPr>
      </w:pPr>
      <w:r w:rsidRPr="001E3C12">
        <w:rPr>
          <w:rFonts w:asciiTheme="minorHAnsi" w:hAnsiTheme="minorHAnsi" w:cstheme="minorHAnsi" w:hint="eastAsia"/>
          <w:sz w:val="22"/>
          <w:szCs w:val="22"/>
        </w:rPr>
        <w:t>t</w:t>
      </w:r>
      <w:r w:rsidR="00041090" w:rsidRPr="001E3C12">
        <w:rPr>
          <w:rFonts w:asciiTheme="minorHAnsi" w:hAnsiTheme="minorHAnsi" w:cstheme="minorHAnsi" w:hint="eastAsia"/>
          <w:sz w:val="22"/>
          <w:szCs w:val="22"/>
        </w:rPr>
        <w:t xml:space="preserve">hey are </w:t>
      </w:r>
      <w:r w:rsidR="00D50A75" w:rsidRPr="001E3C12">
        <w:rPr>
          <w:rFonts w:asciiTheme="minorHAnsi" w:hAnsiTheme="minorHAnsi" w:cstheme="minorHAnsi" w:hint="eastAsia"/>
          <w:sz w:val="22"/>
          <w:szCs w:val="22"/>
        </w:rPr>
        <w:t>the owner, or authorised representative of the owner, of the Data;</w:t>
      </w:r>
    </w:p>
    <w:p w14:paraId="696AFDB6" w14:textId="77777777" w:rsidR="00004E4E" w:rsidRDefault="00004E4E" w:rsidP="001E3C12">
      <w:pPr>
        <w:pStyle w:val="ListParagraph"/>
        <w:numPr>
          <w:ilvl w:val="0"/>
          <w:numId w:val="44"/>
        </w:numPr>
        <w:ind w:left="993" w:hanging="426"/>
        <w:rPr>
          <w:rFonts w:asciiTheme="minorHAnsi" w:hAnsiTheme="minorHAnsi" w:cstheme="minorHAnsi"/>
          <w:sz w:val="22"/>
          <w:szCs w:val="22"/>
        </w:rPr>
      </w:pPr>
      <w:r w:rsidRPr="001E3C12">
        <w:rPr>
          <w:rFonts w:asciiTheme="minorHAnsi" w:hAnsiTheme="minorHAnsi" w:cstheme="minorHAnsi" w:hint="eastAsia"/>
          <w:sz w:val="22"/>
          <w:szCs w:val="22"/>
        </w:rPr>
        <w:t>t</w:t>
      </w:r>
      <w:r w:rsidR="00041090" w:rsidRPr="001E3C12">
        <w:rPr>
          <w:rFonts w:asciiTheme="minorHAnsi" w:hAnsiTheme="minorHAnsi" w:cstheme="minorHAnsi" w:hint="eastAsia"/>
          <w:sz w:val="22"/>
          <w:szCs w:val="22"/>
        </w:rPr>
        <w:t xml:space="preserve">hey are entitled and have the full authority to deposit the Data with UTS for </w:t>
      </w:r>
      <w:r w:rsidR="00B94AFC" w:rsidRPr="001E3C12">
        <w:rPr>
          <w:rFonts w:asciiTheme="minorHAnsi" w:hAnsiTheme="minorHAnsi" w:cstheme="minorHAnsi" w:hint="eastAsia"/>
          <w:sz w:val="22"/>
          <w:szCs w:val="22"/>
        </w:rPr>
        <w:t>incorporation in ATSIDA in accordance with the terms and conditions of this Licence Agreement, to enter into this Licence Agreement, and to grant UTS the rights granted in this Licence Agreement</w:t>
      </w:r>
      <w:r w:rsidR="00054829" w:rsidRPr="001E3C12">
        <w:rPr>
          <w:rFonts w:asciiTheme="minorHAnsi" w:hAnsiTheme="minorHAnsi" w:cstheme="minorHAnsi" w:hint="eastAsia"/>
          <w:sz w:val="22"/>
          <w:szCs w:val="22"/>
        </w:rPr>
        <w:t>;</w:t>
      </w:r>
    </w:p>
    <w:p w14:paraId="283C4AC9" w14:textId="221FFA52" w:rsidR="008F719B" w:rsidRPr="008F719B" w:rsidRDefault="00746698">
      <w:pPr>
        <w:pStyle w:val="ListParagraph"/>
        <w:numPr>
          <w:ilvl w:val="0"/>
          <w:numId w:val="44"/>
        </w:numPr>
        <w:ind w:left="993" w:hanging="426"/>
        <w:rPr>
          <w:rFonts w:asciiTheme="minorHAnsi" w:hAnsiTheme="minorHAnsi" w:cstheme="minorHAnsi"/>
          <w:sz w:val="22"/>
          <w:szCs w:val="22"/>
        </w:rPr>
      </w:pPr>
      <w:r>
        <w:rPr>
          <w:rFonts w:asciiTheme="minorHAnsi" w:hAnsiTheme="minorHAnsi" w:cstheme="minorHAnsi"/>
          <w:sz w:val="22"/>
          <w:szCs w:val="22"/>
        </w:rPr>
        <w:t>the Data has been legally, ethically and responsibly</w:t>
      </w:r>
      <w:r w:rsidR="00D00D60">
        <w:rPr>
          <w:rFonts w:asciiTheme="minorHAnsi" w:hAnsiTheme="minorHAnsi" w:cstheme="minorHAnsi"/>
          <w:sz w:val="22"/>
          <w:szCs w:val="22"/>
        </w:rPr>
        <w:t xml:space="preserve"> </w:t>
      </w:r>
      <w:r w:rsidR="00D00D60" w:rsidRPr="00A811DB">
        <w:rPr>
          <w:rFonts w:asciiTheme="minorHAnsi" w:hAnsiTheme="minorHAnsi" w:cstheme="minorHAnsi"/>
          <w:sz w:val="22"/>
          <w:szCs w:val="22"/>
        </w:rPr>
        <w:t>collected</w:t>
      </w:r>
      <w:r w:rsidR="00A811DB">
        <w:rPr>
          <w:rFonts w:asciiTheme="minorHAnsi" w:hAnsiTheme="minorHAnsi" w:cstheme="minorHAnsi"/>
          <w:sz w:val="22"/>
          <w:szCs w:val="22"/>
        </w:rPr>
        <w:t xml:space="preserve"> or obtained</w:t>
      </w:r>
      <w:r>
        <w:rPr>
          <w:rFonts w:asciiTheme="minorHAnsi" w:hAnsiTheme="minorHAnsi" w:cstheme="minorHAnsi"/>
          <w:sz w:val="22"/>
          <w:szCs w:val="22"/>
        </w:rPr>
        <w:t xml:space="preserve">, </w:t>
      </w:r>
      <w:r w:rsidRPr="001E3C12">
        <w:rPr>
          <w:rFonts w:asciiTheme="minorHAnsi" w:hAnsiTheme="minorHAnsi" w:cs="ArialMT" w:hint="eastAsia"/>
          <w:kern w:val="0"/>
          <w:sz w:val="22"/>
          <w:szCs w:val="22"/>
          <w:lang w:bidi="ar-SA"/>
        </w:rPr>
        <w:t>respecting the rights of subjects and persons involv</w:t>
      </w:r>
      <w:r>
        <w:rPr>
          <w:rFonts w:asciiTheme="minorHAnsi" w:hAnsiTheme="minorHAnsi" w:cs="ArialMT"/>
          <w:kern w:val="0"/>
          <w:sz w:val="22"/>
          <w:szCs w:val="22"/>
          <w:lang w:bidi="ar-SA"/>
        </w:rPr>
        <w:t>ed</w:t>
      </w:r>
      <w:r w:rsidR="00E3587F">
        <w:rPr>
          <w:rFonts w:asciiTheme="minorHAnsi" w:hAnsiTheme="minorHAnsi" w:cs="ArialMT"/>
          <w:kern w:val="0"/>
          <w:sz w:val="22"/>
          <w:szCs w:val="22"/>
          <w:lang w:bidi="ar-SA"/>
        </w:rPr>
        <w:t>, and in</w:t>
      </w:r>
      <w:r w:rsidR="008F719B">
        <w:rPr>
          <w:rFonts w:asciiTheme="minorHAnsi" w:hAnsiTheme="minorHAnsi" w:cs="ArialMT"/>
          <w:kern w:val="0"/>
          <w:sz w:val="22"/>
          <w:szCs w:val="22"/>
          <w:lang w:bidi="ar-SA"/>
        </w:rPr>
        <w:t xml:space="preserve"> accordance with</w:t>
      </w:r>
      <w:r w:rsidR="002E1B73">
        <w:rPr>
          <w:rFonts w:asciiTheme="minorHAnsi" w:hAnsiTheme="minorHAnsi" w:cs="ArialMT"/>
          <w:kern w:val="0"/>
          <w:sz w:val="22"/>
          <w:szCs w:val="22"/>
          <w:lang w:bidi="ar-SA"/>
        </w:rPr>
        <w:t xml:space="preserve"> the</w:t>
      </w:r>
      <w:r w:rsidR="008F719B">
        <w:rPr>
          <w:rFonts w:asciiTheme="minorHAnsi" w:hAnsiTheme="minorHAnsi" w:cs="ArialMT"/>
          <w:kern w:val="0"/>
          <w:sz w:val="22"/>
          <w:szCs w:val="22"/>
          <w:lang w:bidi="ar-SA"/>
        </w:rPr>
        <w:t>:</w:t>
      </w:r>
    </w:p>
    <w:p w14:paraId="20CD9746" w14:textId="15C7F3F1" w:rsidR="0053796F" w:rsidRPr="0053796F" w:rsidRDefault="0053796F" w:rsidP="00AF29F7">
      <w:pPr>
        <w:pStyle w:val="ListParagraph"/>
        <w:numPr>
          <w:ilvl w:val="1"/>
          <w:numId w:val="55"/>
        </w:numPr>
        <w:ind w:left="1701"/>
        <w:rPr>
          <w:rFonts w:asciiTheme="minorHAnsi" w:hAnsiTheme="minorHAnsi" w:cstheme="minorHAnsi"/>
          <w:sz w:val="22"/>
          <w:szCs w:val="22"/>
        </w:rPr>
      </w:pPr>
      <w:r>
        <w:rPr>
          <w:rFonts w:asciiTheme="minorHAnsi" w:hAnsiTheme="minorHAnsi" w:cs="ArialMT"/>
          <w:kern w:val="0"/>
          <w:sz w:val="22"/>
          <w:szCs w:val="22"/>
          <w:lang w:bidi="ar-SA"/>
        </w:rPr>
        <w:t>A</w:t>
      </w:r>
      <w:r w:rsidR="00722C25">
        <w:rPr>
          <w:rFonts w:asciiTheme="minorHAnsi" w:hAnsiTheme="minorHAnsi" w:cs="ArialMT"/>
          <w:kern w:val="0"/>
          <w:sz w:val="22"/>
          <w:szCs w:val="22"/>
          <w:lang w:bidi="ar-SA"/>
        </w:rPr>
        <w:t xml:space="preserve">ustralian </w:t>
      </w:r>
      <w:r>
        <w:rPr>
          <w:rFonts w:asciiTheme="minorHAnsi" w:hAnsiTheme="minorHAnsi" w:cs="ArialMT"/>
          <w:kern w:val="0"/>
          <w:sz w:val="22"/>
          <w:szCs w:val="22"/>
          <w:lang w:bidi="ar-SA"/>
        </w:rPr>
        <w:t>I</w:t>
      </w:r>
      <w:r w:rsidR="00722C25">
        <w:rPr>
          <w:rFonts w:asciiTheme="minorHAnsi" w:hAnsiTheme="minorHAnsi" w:cs="ArialMT"/>
          <w:kern w:val="0"/>
          <w:sz w:val="22"/>
          <w:szCs w:val="22"/>
          <w:lang w:bidi="ar-SA"/>
        </w:rPr>
        <w:t xml:space="preserve">nstitute </w:t>
      </w:r>
      <w:r w:rsidR="002E1B73">
        <w:rPr>
          <w:rFonts w:asciiTheme="minorHAnsi" w:hAnsiTheme="minorHAnsi" w:cs="ArialMT"/>
          <w:kern w:val="0"/>
          <w:sz w:val="22"/>
          <w:szCs w:val="22"/>
          <w:lang w:bidi="ar-SA"/>
        </w:rPr>
        <w:t>of</w:t>
      </w:r>
      <w:r w:rsidR="00722C25">
        <w:rPr>
          <w:rFonts w:asciiTheme="minorHAnsi" w:hAnsiTheme="minorHAnsi" w:cs="ArialMT"/>
          <w:kern w:val="0"/>
          <w:sz w:val="22"/>
          <w:szCs w:val="22"/>
          <w:lang w:bidi="ar-SA"/>
        </w:rPr>
        <w:t xml:space="preserve"> </w:t>
      </w:r>
      <w:r>
        <w:rPr>
          <w:rFonts w:asciiTheme="minorHAnsi" w:hAnsiTheme="minorHAnsi" w:cs="ArialMT"/>
          <w:kern w:val="0"/>
          <w:sz w:val="22"/>
          <w:szCs w:val="22"/>
          <w:lang w:bidi="ar-SA"/>
        </w:rPr>
        <w:t>A</w:t>
      </w:r>
      <w:r w:rsidR="00722C25">
        <w:rPr>
          <w:rFonts w:asciiTheme="minorHAnsi" w:hAnsiTheme="minorHAnsi" w:cs="ArialMT"/>
          <w:kern w:val="0"/>
          <w:sz w:val="22"/>
          <w:szCs w:val="22"/>
          <w:lang w:bidi="ar-SA"/>
        </w:rPr>
        <w:t xml:space="preserve">boriginal and </w:t>
      </w:r>
      <w:r>
        <w:rPr>
          <w:rFonts w:asciiTheme="minorHAnsi" w:hAnsiTheme="minorHAnsi" w:cs="ArialMT"/>
          <w:kern w:val="0"/>
          <w:sz w:val="22"/>
          <w:szCs w:val="22"/>
          <w:lang w:bidi="ar-SA"/>
        </w:rPr>
        <w:t>T</w:t>
      </w:r>
      <w:r w:rsidR="00722C25">
        <w:rPr>
          <w:rFonts w:asciiTheme="minorHAnsi" w:hAnsiTheme="minorHAnsi" w:cs="ArialMT"/>
          <w:kern w:val="0"/>
          <w:sz w:val="22"/>
          <w:szCs w:val="22"/>
          <w:lang w:bidi="ar-SA"/>
        </w:rPr>
        <w:t xml:space="preserve">orres </w:t>
      </w:r>
      <w:r>
        <w:rPr>
          <w:rFonts w:asciiTheme="minorHAnsi" w:hAnsiTheme="minorHAnsi" w:cs="ArialMT"/>
          <w:kern w:val="0"/>
          <w:sz w:val="22"/>
          <w:szCs w:val="22"/>
          <w:lang w:bidi="ar-SA"/>
        </w:rPr>
        <w:t>S</w:t>
      </w:r>
      <w:r w:rsidR="00722C25">
        <w:rPr>
          <w:rFonts w:asciiTheme="minorHAnsi" w:hAnsiTheme="minorHAnsi" w:cs="ArialMT"/>
          <w:kern w:val="0"/>
          <w:sz w:val="22"/>
          <w:szCs w:val="22"/>
          <w:lang w:bidi="ar-SA"/>
        </w:rPr>
        <w:t xml:space="preserve">trait </w:t>
      </w:r>
      <w:r>
        <w:rPr>
          <w:rFonts w:asciiTheme="minorHAnsi" w:hAnsiTheme="minorHAnsi" w:cs="ArialMT"/>
          <w:kern w:val="0"/>
          <w:sz w:val="22"/>
          <w:szCs w:val="22"/>
          <w:lang w:bidi="ar-SA"/>
        </w:rPr>
        <w:t>I</w:t>
      </w:r>
      <w:r w:rsidR="00722C25">
        <w:rPr>
          <w:rFonts w:asciiTheme="minorHAnsi" w:hAnsiTheme="minorHAnsi" w:cs="ArialMT"/>
          <w:kern w:val="0"/>
          <w:sz w:val="22"/>
          <w:szCs w:val="22"/>
          <w:lang w:bidi="ar-SA"/>
        </w:rPr>
        <w:t xml:space="preserve">slander </w:t>
      </w:r>
      <w:r>
        <w:rPr>
          <w:rFonts w:asciiTheme="minorHAnsi" w:hAnsiTheme="minorHAnsi" w:cs="ArialMT"/>
          <w:kern w:val="0"/>
          <w:sz w:val="22"/>
          <w:szCs w:val="22"/>
          <w:lang w:bidi="ar-SA"/>
        </w:rPr>
        <w:t>S</w:t>
      </w:r>
      <w:r w:rsidR="00722C25">
        <w:rPr>
          <w:rFonts w:asciiTheme="minorHAnsi" w:hAnsiTheme="minorHAnsi" w:cs="ArialMT"/>
          <w:kern w:val="0"/>
          <w:sz w:val="22"/>
          <w:szCs w:val="22"/>
          <w:lang w:bidi="ar-SA"/>
        </w:rPr>
        <w:t>tudies (AIATSIS)</w:t>
      </w:r>
      <w:r>
        <w:rPr>
          <w:rFonts w:asciiTheme="minorHAnsi" w:hAnsiTheme="minorHAnsi" w:cs="ArialMT"/>
          <w:kern w:val="0"/>
          <w:sz w:val="22"/>
          <w:szCs w:val="22"/>
          <w:lang w:bidi="ar-SA"/>
        </w:rPr>
        <w:t xml:space="preserve"> </w:t>
      </w:r>
      <w:r w:rsidRPr="00B15B29">
        <w:rPr>
          <w:rFonts w:asciiTheme="minorHAnsi" w:hAnsiTheme="minorHAnsi" w:cs="ArialMT"/>
          <w:i/>
          <w:iCs/>
          <w:kern w:val="0"/>
          <w:sz w:val="22"/>
          <w:szCs w:val="22"/>
          <w:lang w:bidi="ar-SA"/>
        </w:rPr>
        <w:t>Code of Ethics for Aboriginal and Torres Strait Islander Research</w:t>
      </w:r>
      <w:r w:rsidR="00B15B29">
        <w:rPr>
          <w:rFonts w:asciiTheme="minorHAnsi" w:hAnsiTheme="minorHAnsi" w:cs="ArialMT"/>
          <w:i/>
          <w:iCs/>
          <w:kern w:val="0"/>
          <w:sz w:val="22"/>
          <w:szCs w:val="22"/>
          <w:lang w:bidi="ar-SA"/>
        </w:rPr>
        <w:t>;</w:t>
      </w:r>
    </w:p>
    <w:p w14:paraId="1F397FD3" w14:textId="690A636E" w:rsidR="00746698" w:rsidRPr="00B15B29" w:rsidRDefault="0053796F" w:rsidP="00AF29F7">
      <w:pPr>
        <w:pStyle w:val="ListParagraph"/>
        <w:numPr>
          <w:ilvl w:val="1"/>
          <w:numId w:val="55"/>
        </w:numPr>
        <w:ind w:left="1701"/>
        <w:rPr>
          <w:rFonts w:asciiTheme="minorHAnsi" w:hAnsiTheme="minorHAnsi" w:cstheme="minorHAnsi"/>
          <w:sz w:val="22"/>
          <w:szCs w:val="22"/>
        </w:rPr>
      </w:pPr>
      <w:r>
        <w:rPr>
          <w:rFonts w:asciiTheme="minorHAnsi" w:hAnsiTheme="minorHAnsi" w:cs="ArialMT"/>
          <w:kern w:val="0"/>
          <w:sz w:val="22"/>
          <w:szCs w:val="22"/>
          <w:lang w:bidi="ar-SA"/>
        </w:rPr>
        <w:t>National Health and Medical Research Council</w:t>
      </w:r>
      <w:r w:rsidR="00B15B29">
        <w:rPr>
          <w:rFonts w:asciiTheme="minorHAnsi" w:hAnsiTheme="minorHAnsi" w:cs="ArialMT"/>
          <w:kern w:val="0"/>
          <w:sz w:val="22"/>
          <w:szCs w:val="22"/>
          <w:lang w:bidi="ar-SA"/>
        </w:rPr>
        <w:t xml:space="preserve"> (NHMRC)</w:t>
      </w:r>
      <w:r>
        <w:rPr>
          <w:rFonts w:asciiTheme="minorHAnsi" w:hAnsiTheme="minorHAnsi" w:cs="ArialMT"/>
          <w:kern w:val="0"/>
          <w:sz w:val="22"/>
          <w:szCs w:val="22"/>
          <w:lang w:bidi="ar-SA"/>
        </w:rPr>
        <w:t xml:space="preserve"> </w:t>
      </w:r>
      <w:r w:rsidRPr="00B15B29">
        <w:rPr>
          <w:rFonts w:asciiTheme="minorHAnsi" w:hAnsiTheme="minorHAnsi" w:cs="ArialMT"/>
          <w:i/>
          <w:iCs/>
          <w:kern w:val="0"/>
          <w:sz w:val="22"/>
          <w:szCs w:val="22"/>
          <w:lang w:bidi="ar-SA"/>
        </w:rPr>
        <w:t>Australian Code for Responsible Conduct of Research</w:t>
      </w:r>
      <w:r w:rsidR="00654C12">
        <w:rPr>
          <w:rFonts w:asciiTheme="minorHAnsi" w:hAnsiTheme="minorHAnsi" w:cs="ArialMT"/>
          <w:kern w:val="0"/>
          <w:sz w:val="22"/>
          <w:szCs w:val="22"/>
          <w:lang w:bidi="ar-SA"/>
        </w:rPr>
        <w:t>;</w:t>
      </w:r>
    </w:p>
    <w:p w14:paraId="4E9574A9" w14:textId="19278692" w:rsidR="00B15B29" w:rsidRPr="0035131E" w:rsidRDefault="00B15B29" w:rsidP="00AF29F7">
      <w:pPr>
        <w:pStyle w:val="ListParagraph"/>
        <w:numPr>
          <w:ilvl w:val="1"/>
          <w:numId w:val="55"/>
        </w:numPr>
        <w:ind w:left="1701"/>
        <w:rPr>
          <w:rFonts w:asciiTheme="minorHAnsi" w:hAnsiTheme="minorHAnsi" w:cstheme="minorHAnsi"/>
          <w:sz w:val="22"/>
          <w:szCs w:val="22"/>
        </w:rPr>
      </w:pPr>
      <w:r>
        <w:rPr>
          <w:rFonts w:asciiTheme="minorHAnsi" w:hAnsiTheme="minorHAnsi" w:cs="ArialMT"/>
          <w:kern w:val="0"/>
          <w:sz w:val="22"/>
          <w:szCs w:val="22"/>
          <w:lang w:bidi="ar-SA"/>
        </w:rPr>
        <w:t xml:space="preserve">NHMRC </w:t>
      </w:r>
      <w:r w:rsidRPr="008E7DE9">
        <w:rPr>
          <w:rFonts w:asciiTheme="minorHAnsi" w:hAnsiTheme="minorHAnsi" w:cs="ArialMT"/>
          <w:i/>
          <w:iCs/>
          <w:kern w:val="0"/>
          <w:sz w:val="22"/>
          <w:szCs w:val="22"/>
          <w:lang w:bidi="ar-SA"/>
        </w:rPr>
        <w:t>National Statement on Ethical Conduct in Human Research</w:t>
      </w:r>
      <w:r>
        <w:rPr>
          <w:rFonts w:asciiTheme="minorHAnsi" w:hAnsiTheme="minorHAnsi" w:cs="ArialMT"/>
          <w:kern w:val="0"/>
          <w:sz w:val="22"/>
          <w:szCs w:val="22"/>
          <w:lang w:bidi="ar-SA"/>
        </w:rPr>
        <w:t>;</w:t>
      </w:r>
    </w:p>
    <w:p w14:paraId="1C62504E" w14:textId="5B4EE4C8" w:rsidR="0035131E" w:rsidRPr="0035131E" w:rsidRDefault="0035131E" w:rsidP="00AF29F7">
      <w:pPr>
        <w:pStyle w:val="ListParagraph"/>
        <w:numPr>
          <w:ilvl w:val="1"/>
          <w:numId w:val="55"/>
        </w:numPr>
        <w:ind w:left="1701"/>
        <w:rPr>
          <w:rFonts w:asciiTheme="minorHAnsi" w:hAnsiTheme="minorHAnsi" w:cstheme="minorHAnsi"/>
          <w:sz w:val="22"/>
          <w:szCs w:val="22"/>
        </w:rPr>
      </w:pPr>
      <w:r>
        <w:rPr>
          <w:rFonts w:asciiTheme="minorHAnsi" w:hAnsiTheme="minorHAnsi" w:cs="ArialMT"/>
          <w:kern w:val="0"/>
          <w:sz w:val="22"/>
          <w:szCs w:val="22"/>
          <w:lang w:bidi="ar-SA"/>
        </w:rPr>
        <w:t xml:space="preserve">NHMRC </w:t>
      </w:r>
      <w:r w:rsidRPr="0035131E">
        <w:rPr>
          <w:rFonts w:asciiTheme="minorHAnsi" w:hAnsiTheme="minorHAnsi" w:cs="ArialMT"/>
          <w:i/>
          <w:iCs/>
          <w:kern w:val="0"/>
          <w:sz w:val="22"/>
          <w:szCs w:val="22"/>
          <w:lang w:bidi="ar-SA"/>
        </w:rPr>
        <w:t>Ethical conduct in research with Aboriginal and Torres Strait Islander peoples and communities</w:t>
      </w:r>
      <w:r>
        <w:rPr>
          <w:rFonts w:asciiTheme="minorHAnsi" w:hAnsiTheme="minorHAnsi" w:cs="ArialMT"/>
          <w:i/>
          <w:iCs/>
          <w:kern w:val="0"/>
          <w:sz w:val="22"/>
          <w:szCs w:val="22"/>
          <w:lang w:bidi="ar-SA"/>
        </w:rPr>
        <w:t>;</w:t>
      </w:r>
    </w:p>
    <w:p w14:paraId="254BDD5F" w14:textId="748CDEDE" w:rsidR="0035131E" w:rsidRPr="00B15B29" w:rsidRDefault="0035131E" w:rsidP="00AF29F7">
      <w:pPr>
        <w:pStyle w:val="ListParagraph"/>
        <w:numPr>
          <w:ilvl w:val="1"/>
          <w:numId w:val="55"/>
        </w:numPr>
        <w:ind w:left="1701"/>
        <w:rPr>
          <w:rFonts w:asciiTheme="minorHAnsi" w:hAnsiTheme="minorHAnsi" w:cstheme="minorHAnsi"/>
          <w:sz w:val="22"/>
          <w:szCs w:val="22"/>
        </w:rPr>
      </w:pPr>
      <w:r>
        <w:rPr>
          <w:rFonts w:asciiTheme="minorHAnsi" w:hAnsiTheme="minorHAnsi" w:cs="ArialMT"/>
          <w:kern w:val="0"/>
          <w:sz w:val="22"/>
          <w:szCs w:val="22"/>
          <w:lang w:bidi="ar-SA"/>
        </w:rPr>
        <w:t xml:space="preserve">NHMRC </w:t>
      </w:r>
      <w:r w:rsidRPr="0035131E">
        <w:rPr>
          <w:rFonts w:asciiTheme="minorHAnsi" w:hAnsiTheme="minorHAnsi" w:cs="ArialMT"/>
          <w:i/>
          <w:iCs/>
          <w:kern w:val="0"/>
          <w:sz w:val="22"/>
          <w:szCs w:val="22"/>
          <w:lang w:bidi="ar-SA"/>
        </w:rPr>
        <w:t>Keeping research on trac</w:t>
      </w:r>
      <w:r>
        <w:rPr>
          <w:rFonts w:asciiTheme="minorHAnsi" w:hAnsiTheme="minorHAnsi" w:cs="ArialMT"/>
          <w:i/>
          <w:iCs/>
          <w:kern w:val="0"/>
          <w:sz w:val="22"/>
          <w:szCs w:val="22"/>
          <w:lang w:bidi="ar-SA"/>
        </w:rPr>
        <w:t>k</w:t>
      </w:r>
      <w:r w:rsidRPr="0035131E">
        <w:rPr>
          <w:rFonts w:asciiTheme="minorHAnsi" w:hAnsiTheme="minorHAnsi" w:cs="ArialMT"/>
          <w:i/>
          <w:iCs/>
          <w:kern w:val="0"/>
          <w:sz w:val="22"/>
          <w:szCs w:val="22"/>
          <w:lang w:bidi="ar-SA"/>
        </w:rPr>
        <w:t xml:space="preserve"> II</w:t>
      </w:r>
      <w:r>
        <w:rPr>
          <w:rFonts w:asciiTheme="minorHAnsi" w:hAnsiTheme="minorHAnsi" w:cs="ArialMT"/>
          <w:i/>
          <w:iCs/>
          <w:kern w:val="0"/>
          <w:sz w:val="22"/>
          <w:szCs w:val="22"/>
          <w:lang w:bidi="ar-SA"/>
        </w:rPr>
        <w:t>;</w:t>
      </w:r>
    </w:p>
    <w:p w14:paraId="69EF1FB2" w14:textId="264F0FB0" w:rsidR="00B15B29" w:rsidRPr="00932306" w:rsidRDefault="009F778E" w:rsidP="00AF29F7">
      <w:pPr>
        <w:pStyle w:val="ListParagraph"/>
        <w:numPr>
          <w:ilvl w:val="1"/>
          <w:numId w:val="55"/>
        </w:numPr>
        <w:ind w:left="1701"/>
        <w:rPr>
          <w:rFonts w:asciiTheme="minorHAnsi" w:hAnsiTheme="minorHAnsi" w:cstheme="minorHAnsi"/>
          <w:sz w:val="22"/>
          <w:szCs w:val="22"/>
        </w:rPr>
      </w:pPr>
      <w:r>
        <w:rPr>
          <w:rFonts w:asciiTheme="minorHAnsi" w:hAnsiTheme="minorHAnsi" w:cs="ArialMT"/>
          <w:kern w:val="0"/>
          <w:sz w:val="22"/>
          <w:szCs w:val="22"/>
          <w:lang w:bidi="ar-SA"/>
        </w:rPr>
        <w:t>A</w:t>
      </w:r>
      <w:r w:rsidR="00717712">
        <w:rPr>
          <w:rFonts w:asciiTheme="minorHAnsi" w:hAnsiTheme="minorHAnsi" w:cs="ArialMT"/>
          <w:kern w:val="0"/>
          <w:sz w:val="22"/>
          <w:szCs w:val="22"/>
          <w:lang w:bidi="ar-SA"/>
        </w:rPr>
        <w:t xml:space="preserve">boriginal </w:t>
      </w:r>
      <w:r>
        <w:rPr>
          <w:rFonts w:asciiTheme="minorHAnsi" w:hAnsiTheme="minorHAnsi" w:cs="ArialMT"/>
          <w:kern w:val="0"/>
          <w:sz w:val="22"/>
          <w:szCs w:val="22"/>
          <w:lang w:bidi="ar-SA"/>
        </w:rPr>
        <w:t>H</w:t>
      </w:r>
      <w:r w:rsidR="00717712">
        <w:rPr>
          <w:rFonts w:asciiTheme="minorHAnsi" w:hAnsiTheme="minorHAnsi" w:cs="ArialMT"/>
          <w:kern w:val="0"/>
          <w:sz w:val="22"/>
          <w:szCs w:val="22"/>
          <w:lang w:bidi="ar-SA"/>
        </w:rPr>
        <w:t xml:space="preserve">ealth </w:t>
      </w:r>
      <w:r>
        <w:rPr>
          <w:rFonts w:asciiTheme="minorHAnsi" w:hAnsiTheme="minorHAnsi" w:cs="ArialMT"/>
          <w:kern w:val="0"/>
          <w:sz w:val="22"/>
          <w:szCs w:val="22"/>
          <w:lang w:bidi="ar-SA"/>
        </w:rPr>
        <w:t>&amp;</w:t>
      </w:r>
      <w:r w:rsidR="00717712">
        <w:rPr>
          <w:rFonts w:asciiTheme="minorHAnsi" w:hAnsiTheme="minorHAnsi" w:cs="ArialMT"/>
          <w:kern w:val="0"/>
          <w:sz w:val="22"/>
          <w:szCs w:val="22"/>
          <w:lang w:bidi="ar-SA"/>
        </w:rPr>
        <w:t xml:space="preserve"> </w:t>
      </w:r>
      <w:r>
        <w:rPr>
          <w:rFonts w:asciiTheme="minorHAnsi" w:hAnsiTheme="minorHAnsi" w:cs="ArialMT"/>
          <w:kern w:val="0"/>
          <w:sz w:val="22"/>
          <w:szCs w:val="22"/>
          <w:lang w:bidi="ar-SA"/>
        </w:rPr>
        <w:t>M</w:t>
      </w:r>
      <w:r w:rsidR="00717712">
        <w:rPr>
          <w:rFonts w:asciiTheme="minorHAnsi" w:hAnsiTheme="minorHAnsi" w:cs="ArialMT"/>
          <w:kern w:val="0"/>
          <w:sz w:val="22"/>
          <w:szCs w:val="22"/>
          <w:lang w:bidi="ar-SA"/>
        </w:rPr>
        <w:t xml:space="preserve">edical </w:t>
      </w:r>
      <w:r>
        <w:rPr>
          <w:rFonts w:asciiTheme="minorHAnsi" w:hAnsiTheme="minorHAnsi" w:cs="ArialMT"/>
          <w:kern w:val="0"/>
          <w:sz w:val="22"/>
          <w:szCs w:val="22"/>
          <w:lang w:bidi="ar-SA"/>
        </w:rPr>
        <w:t>R</w:t>
      </w:r>
      <w:r w:rsidR="00717712">
        <w:rPr>
          <w:rFonts w:asciiTheme="minorHAnsi" w:hAnsiTheme="minorHAnsi" w:cs="ArialMT"/>
          <w:kern w:val="0"/>
          <w:sz w:val="22"/>
          <w:szCs w:val="22"/>
          <w:lang w:bidi="ar-SA"/>
        </w:rPr>
        <w:t xml:space="preserve">esearch </w:t>
      </w:r>
      <w:r>
        <w:rPr>
          <w:rFonts w:asciiTheme="minorHAnsi" w:hAnsiTheme="minorHAnsi" w:cs="ArialMT"/>
          <w:kern w:val="0"/>
          <w:sz w:val="22"/>
          <w:szCs w:val="22"/>
          <w:lang w:bidi="ar-SA"/>
        </w:rPr>
        <w:t>C</w:t>
      </w:r>
      <w:r w:rsidR="00717712">
        <w:rPr>
          <w:rFonts w:asciiTheme="minorHAnsi" w:hAnsiTheme="minorHAnsi" w:cs="ArialMT"/>
          <w:kern w:val="0"/>
          <w:sz w:val="22"/>
          <w:szCs w:val="22"/>
          <w:lang w:bidi="ar-SA"/>
        </w:rPr>
        <w:t>ouncil of NSW</w:t>
      </w:r>
      <w:r>
        <w:rPr>
          <w:rFonts w:asciiTheme="minorHAnsi" w:hAnsiTheme="minorHAnsi" w:cs="ArialMT"/>
          <w:kern w:val="0"/>
          <w:sz w:val="22"/>
          <w:szCs w:val="22"/>
          <w:lang w:bidi="ar-SA"/>
        </w:rPr>
        <w:t xml:space="preserve"> </w:t>
      </w:r>
      <w:r w:rsidR="002E1B73">
        <w:rPr>
          <w:rFonts w:asciiTheme="minorHAnsi" w:hAnsiTheme="minorHAnsi" w:cs="ArialMT"/>
          <w:kern w:val="0"/>
          <w:sz w:val="22"/>
          <w:szCs w:val="22"/>
          <w:lang w:bidi="ar-SA"/>
        </w:rPr>
        <w:t xml:space="preserve">(AH&amp;MRC) </w:t>
      </w:r>
      <w:r w:rsidRPr="00717712">
        <w:rPr>
          <w:rFonts w:asciiTheme="minorHAnsi" w:hAnsiTheme="minorHAnsi" w:cs="ArialMT"/>
          <w:i/>
          <w:iCs/>
          <w:kern w:val="0"/>
          <w:sz w:val="22"/>
          <w:szCs w:val="22"/>
          <w:lang w:bidi="ar-SA"/>
        </w:rPr>
        <w:t>Ethical Guidelines</w:t>
      </w:r>
      <w:r w:rsidR="00717712">
        <w:rPr>
          <w:rFonts w:asciiTheme="minorHAnsi" w:hAnsiTheme="minorHAnsi" w:cs="ArialMT"/>
          <w:i/>
          <w:iCs/>
          <w:kern w:val="0"/>
          <w:sz w:val="22"/>
          <w:szCs w:val="22"/>
          <w:lang w:bidi="ar-SA"/>
        </w:rPr>
        <w:t>.</w:t>
      </w:r>
    </w:p>
    <w:p w14:paraId="4538CFD5" w14:textId="790C7F01" w:rsidR="00004E4E" w:rsidRDefault="00004E4E" w:rsidP="001E3C12">
      <w:pPr>
        <w:pStyle w:val="ListParagraph"/>
        <w:numPr>
          <w:ilvl w:val="0"/>
          <w:numId w:val="44"/>
        </w:numPr>
        <w:ind w:left="993" w:hanging="426"/>
        <w:rPr>
          <w:rFonts w:asciiTheme="minorHAnsi" w:hAnsiTheme="minorHAnsi" w:cstheme="minorHAnsi"/>
          <w:sz w:val="22"/>
          <w:szCs w:val="22"/>
        </w:rPr>
      </w:pPr>
      <w:r w:rsidRPr="001E3C12">
        <w:rPr>
          <w:rFonts w:asciiTheme="minorHAnsi" w:hAnsiTheme="minorHAnsi" w:cstheme="minorHAnsi" w:hint="eastAsia"/>
          <w:sz w:val="22"/>
          <w:szCs w:val="22"/>
        </w:rPr>
        <w:t>t</w:t>
      </w:r>
      <w:r w:rsidR="00016E09" w:rsidRPr="001E3C12">
        <w:rPr>
          <w:rFonts w:asciiTheme="minorHAnsi" w:hAnsiTheme="minorHAnsi" w:cstheme="minorHAnsi" w:hint="eastAsia"/>
          <w:sz w:val="22"/>
          <w:szCs w:val="22"/>
        </w:rPr>
        <w:t>hey have obtained all necessary consents to deposit the Data</w:t>
      </w:r>
      <w:r w:rsidR="000E7F35" w:rsidRPr="001E3C12">
        <w:rPr>
          <w:rFonts w:asciiTheme="minorHAnsi" w:hAnsiTheme="minorHAnsi" w:cstheme="minorHAnsi" w:hint="eastAsia"/>
          <w:sz w:val="22"/>
          <w:szCs w:val="22"/>
        </w:rPr>
        <w:t xml:space="preserve"> with ATSIDA (including in relation to Intellectual Property and ICIP), and the Data is free and clear of all legal encumbrances and restrictions;</w:t>
      </w:r>
    </w:p>
    <w:p w14:paraId="6F7147C4" w14:textId="44062835" w:rsidR="00480659" w:rsidRDefault="00480659" w:rsidP="001E3C12">
      <w:pPr>
        <w:pStyle w:val="ListParagraph"/>
        <w:numPr>
          <w:ilvl w:val="0"/>
          <w:numId w:val="44"/>
        </w:numPr>
        <w:ind w:left="993" w:hanging="426"/>
        <w:rPr>
          <w:rFonts w:asciiTheme="minorHAnsi" w:hAnsiTheme="minorHAnsi" w:cstheme="minorHAnsi"/>
          <w:sz w:val="22"/>
          <w:szCs w:val="22"/>
        </w:rPr>
      </w:pPr>
      <w:r>
        <w:rPr>
          <w:rFonts w:asciiTheme="minorHAnsi" w:hAnsiTheme="minorHAnsi" w:cstheme="minorHAnsi"/>
          <w:sz w:val="22"/>
          <w:szCs w:val="22"/>
        </w:rPr>
        <w:t xml:space="preserve">they have </w:t>
      </w:r>
      <w:r w:rsidR="00407000">
        <w:rPr>
          <w:rFonts w:asciiTheme="minorHAnsi" w:hAnsiTheme="minorHAnsi" w:cstheme="minorHAnsi"/>
          <w:sz w:val="22"/>
          <w:szCs w:val="22"/>
        </w:rPr>
        <w:t xml:space="preserve">provided the correct details of and </w:t>
      </w:r>
      <w:r w:rsidR="00F332A2">
        <w:rPr>
          <w:rFonts w:asciiTheme="minorHAnsi" w:hAnsiTheme="minorHAnsi" w:cstheme="minorHAnsi"/>
          <w:sz w:val="22"/>
          <w:szCs w:val="22"/>
        </w:rPr>
        <w:t xml:space="preserve">written or recorded </w:t>
      </w:r>
      <w:r w:rsidR="00407000">
        <w:rPr>
          <w:rFonts w:asciiTheme="minorHAnsi" w:hAnsiTheme="minorHAnsi" w:cstheme="minorHAnsi"/>
          <w:sz w:val="22"/>
          <w:szCs w:val="22"/>
        </w:rPr>
        <w:t xml:space="preserve">consents from </w:t>
      </w:r>
      <w:r w:rsidR="00D11B09">
        <w:rPr>
          <w:rFonts w:asciiTheme="minorHAnsi" w:hAnsiTheme="minorHAnsi" w:cstheme="minorHAnsi"/>
          <w:sz w:val="22"/>
          <w:szCs w:val="22"/>
        </w:rPr>
        <w:t xml:space="preserve">all </w:t>
      </w:r>
      <w:r w:rsidR="00F332A2">
        <w:rPr>
          <w:rFonts w:asciiTheme="minorHAnsi" w:hAnsiTheme="minorHAnsi" w:cstheme="minorHAnsi"/>
          <w:sz w:val="22"/>
          <w:szCs w:val="22"/>
        </w:rPr>
        <w:t xml:space="preserve">subjects, </w:t>
      </w:r>
      <w:r w:rsidR="002A535E">
        <w:rPr>
          <w:rFonts w:asciiTheme="minorHAnsi" w:hAnsiTheme="minorHAnsi" w:cstheme="minorHAnsi"/>
          <w:sz w:val="22"/>
          <w:szCs w:val="22"/>
        </w:rPr>
        <w:t>participants and</w:t>
      </w:r>
      <w:r w:rsidR="001E5807">
        <w:rPr>
          <w:rFonts w:asciiTheme="minorHAnsi" w:hAnsiTheme="minorHAnsi" w:cstheme="minorHAnsi"/>
          <w:sz w:val="22"/>
          <w:szCs w:val="22"/>
        </w:rPr>
        <w:t>/or</w:t>
      </w:r>
      <w:r w:rsidR="002A535E">
        <w:rPr>
          <w:rFonts w:asciiTheme="minorHAnsi" w:hAnsiTheme="minorHAnsi" w:cstheme="minorHAnsi"/>
          <w:sz w:val="22"/>
          <w:szCs w:val="22"/>
        </w:rPr>
        <w:t xml:space="preserve"> providers of </w:t>
      </w:r>
      <w:r w:rsidR="00F263B8">
        <w:rPr>
          <w:rFonts w:asciiTheme="minorHAnsi" w:hAnsiTheme="minorHAnsi" w:cstheme="minorHAnsi"/>
          <w:sz w:val="22"/>
          <w:szCs w:val="22"/>
        </w:rPr>
        <w:t>material</w:t>
      </w:r>
      <w:r w:rsidR="002A535E">
        <w:rPr>
          <w:rFonts w:asciiTheme="minorHAnsi" w:hAnsiTheme="minorHAnsi" w:cstheme="minorHAnsi"/>
          <w:sz w:val="22"/>
          <w:szCs w:val="22"/>
        </w:rPr>
        <w:t xml:space="preserve">, including </w:t>
      </w:r>
      <w:r w:rsidR="00C67DCC">
        <w:rPr>
          <w:rFonts w:asciiTheme="minorHAnsi" w:hAnsiTheme="minorHAnsi" w:cstheme="minorHAnsi"/>
          <w:sz w:val="22"/>
          <w:szCs w:val="22"/>
        </w:rPr>
        <w:t xml:space="preserve">stories, information, </w:t>
      </w:r>
      <w:r w:rsidR="002A535E">
        <w:rPr>
          <w:rFonts w:asciiTheme="minorHAnsi" w:hAnsiTheme="minorHAnsi" w:cstheme="minorHAnsi"/>
          <w:sz w:val="22"/>
          <w:szCs w:val="22"/>
        </w:rPr>
        <w:t>quotes, transcripts, images and recordings, incorporated in the Data;</w:t>
      </w:r>
    </w:p>
    <w:p w14:paraId="5F16A26B" w14:textId="77777777" w:rsidR="00004E4E" w:rsidRDefault="00004E4E" w:rsidP="001E3C12">
      <w:pPr>
        <w:pStyle w:val="ListParagraph"/>
        <w:numPr>
          <w:ilvl w:val="0"/>
          <w:numId w:val="44"/>
        </w:numPr>
        <w:ind w:left="993" w:hanging="426"/>
        <w:rPr>
          <w:rFonts w:asciiTheme="minorHAnsi" w:hAnsiTheme="minorHAnsi" w:cstheme="minorHAnsi"/>
          <w:sz w:val="22"/>
          <w:szCs w:val="22"/>
        </w:rPr>
      </w:pPr>
      <w:r w:rsidRPr="001E3C12">
        <w:rPr>
          <w:rFonts w:asciiTheme="minorHAnsi" w:hAnsiTheme="minorHAnsi" w:cstheme="minorHAnsi" w:hint="eastAsia"/>
          <w:sz w:val="22"/>
          <w:szCs w:val="22"/>
        </w:rPr>
        <w:t>u</w:t>
      </w:r>
      <w:r w:rsidR="001A4CC0" w:rsidRPr="001E3C12">
        <w:rPr>
          <w:rFonts w:asciiTheme="minorHAnsi" w:hAnsiTheme="minorHAnsi" w:cstheme="minorHAnsi" w:hint="eastAsia"/>
          <w:sz w:val="22"/>
          <w:szCs w:val="22"/>
        </w:rPr>
        <w:t xml:space="preserve">nless otherwise indicated in the Schedule, they are authorised by the Indigenous cultural owners of any ICIP incorporated in the Data to </w:t>
      </w:r>
      <w:r w:rsidR="007A4C2D" w:rsidRPr="001E3C12">
        <w:rPr>
          <w:rFonts w:asciiTheme="minorHAnsi" w:hAnsiTheme="minorHAnsi" w:cstheme="minorHAnsi" w:hint="eastAsia"/>
          <w:sz w:val="22"/>
          <w:szCs w:val="22"/>
        </w:rPr>
        <w:t xml:space="preserve">grant </w:t>
      </w:r>
      <w:r w:rsidR="00BD48A4" w:rsidRPr="001E3C12">
        <w:rPr>
          <w:rFonts w:asciiTheme="minorHAnsi" w:hAnsiTheme="minorHAnsi" w:cstheme="minorHAnsi" w:hint="eastAsia"/>
          <w:sz w:val="22"/>
          <w:szCs w:val="22"/>
        </w:rPr>
        <w:t>those rights to UTS outlined in this Licence Agreement;</w:t>
      </w:r>
    </w:p>
    <w:p w14:paraId="540D0787" w14:textId="019C708A" w:rsidR="0050710F" w:rsidRDefault="00862D34" w:rsidP="001E3C12">
      <w:pPr>
        <w:pStyle w:val="ListParagraph"/>
        <w:numPr>
          <w:ilvl w:val="0"/>
          <w:numId w:val="44"/>
        </w:numPr>
        <w:ind w:left="993" w:hanging="426"/>
        <w:rPr>
          <w:rFonts w:asciiTheme="minorHAnsi" w:hAnsiTheme="minorHAnsi" w:cstheme="minorHAnsi"/>
          <w:sz w:val="22"/>
          <w:szCs w:val="22"/>
        </w:rPr>
      </w:pPr>
      <w:r>
        <w:rPr>
          <w:rFonts w:asciiTheme="minorHAnsi" w:hAnsiTheme="minorHAnsi" w:cstheme="minorHAnsi"/>
          <w:sz w:val="22"/>
          <w:szCs w:val="22"/>
        </w:rPr>
        <w:t xml:space="preserve">where the Data concerns human subjects, that free prior informed consent </w:t>
      </w:r>
      <w:r w:rsidR="00162EA8">
        <w:rPr>
          <w:rFonts w:asciiTheme="minorHAnsi" w:hAnsiTheme="minorHAnsi" w:cstheme="minorHAnsi"/>
          <w:sz w:val="22"/>
          <w:szCs w:val="22"/>
        </w:rPr>
        <w:t>from participants for data retention and/or sharing as appropriate, has been obtained;</w:t>
      </w:r>
    </w:p>
    <w:p w14:paraId="6D373A77" w14:textId="31C56BAB" w:rsidR="00004E4E" w:rsidRDefault="00004E4E" w:rsidP="001E3C12">
      <w:pPr>
        <w:pStyle w:val="ListParagraph"/>
        <w:numPr>
          <w:ilvl w:val="0"/>
          <w:numId w:val="44"/>
        </w:numPr>
        <w:ind w:left="993" w:hanging="426"/>
        <w:rPr>
          <w:rFonts w:asciiTheme="minorHAnsi" w:hAnsiTheme="minorHAnsi" w:cstheme="minorHAnsi"/>
          <w:sz w:val="22"/>
          <w:szCs w:val="22"/>
        </w:rPr>
      </w:pPr>
      <w:r w:rsidRPr="001E3C12">
        <w:rPr>
          <w:rFonts w:asciiTheme="minorHAnsi" w:hAnsiTheme="minorHAnsi" w:cstheme="minorHAnsi" w:hint="eastAsia"/>
          <w:sz w:val="22"/>
          <w:szCs w:val="22"/>
        </w:rPr>
        <w:t>n</w:t>
      </w:r>
      <w:r w:rsidR="00054829" w:rsidRPr="001E3C12">
        <w:rPr>
          <w:rFonts w:asciiTheme="minorHAnsi" w:hAnsiTheme="minorHAnsi" w:cstheme="minorHAnsi" w:hint="eastAsia"/>
          <w:sz w:val="22"/>
          <w:szCs w:val="22"/>
        </w:rPr>
        <w:t xml:space="preserve">o other individual or </w:t>
      </w:r>
      <w:r w:rsidR="00016E09" w:rsidRPr="001E3C12">
        <w:rPr>
          <w:rFonts w:asciiTheme="minorHAnsi" w:hAnsiTheme="minorHAnsi" w:cstheme="minorHAnsi" w:hint="eastAsia"/>
          <w:sz w:val="22"/>
          <w:szCs w:val="22"/>
        </w:rPr>
        <w:t>entity</w:t>
      </w:r>
      <w:r w:rsidR="001D7A6B">
        <w:rPr>
          <w:rFonts w:asciiTheme="minorHAnsi" w:hAnsiTheme="minorHAnsi" w:cstheme="minorHAnsi"/>
          <w:sz w:val="22"/>
          <w:szCs w:val="22"/>
        </w:rPr>
        <w:t>’</w:t>
      </w:r>
      <w:r w:rsidR="00054829" w:rsidRPr="001E3C12">
        <w:rPr>
          <w:rFonts w:asciiTheme="minorHAnsi" w:hAnsiTheme="minorHAnsi" w:cstheme="minorHAnsi" w:hint="eastAsia"/>
          <w:sz w:val="22"/>
          <w:szCs w:val="22"/>
        </w:rPr>
        <w:t>s consent or permission is required to make this deposit;</w:t>
      </w:r>
    </w:p>
    <w:p w14:paraId="1AE12379" w14:textId="5BD489F3" w:rsidR="00004E4E" w:rsidRDefault="00004E4E" w:rsidP="001E3C12">
      <w:pPr>
        <w:pStyle w:val="ListParagraph"/>
        <w:numPr>
          <w:ilvl w:val="0"/>
          <w:numId w:val="44"/>
        </w:numPr>
        <w:ind w:left="993" w:hanging="426"/>
        <w:rPr>
          <w:rFonts w:asciiTheme="minorHAnsi" w:hAnsiTheme="minorHAnsi" w:cstheme="minorHAnsi"/>
          <w:sz w:val="22"/>
          <w:szCs w:val="22"/>
        </w:rPr>
      </w:pPr>
      <w:r w:rsidRPr="001E3C12">
        <w:rPr>
          <w:rFonts w:asciiTheme="minorHAnsi" w:hAnsiTheme="minorHAnsi" w:cstheme="minorHAnsi" w:hint="eastAsia"/>
          <w:sz w:val="22"/>
          <w:szCs w:val="22"/>
        </w:rPr>
        <w:t>u</w:t>
      </w:r>
      <w:r w:rsidR="00CB0CE5" w:rsidRPr="001E3C12">
        <w:rPr>
          <w:rFonts w:asciiTheme="minorHAnsi" w:hAnsiTheme="minorHAnsi" w:cstheme="minorHAnsi" w:hint="eastAsia"/>
          <w:sz w:val="22"/>
          <w:szCs w:val="22"/>
        </w:rPr>
        <w:t>nless otherwise indicated in the Schedule, the Data is culturally appropriate to be shared and made available to the public</w:t>
      </w:r>
      <w:r w:rsidR="00EC5520" w:rsidRPr="001E3C12">
        <w:rPr>
          <w:rFonts w:asciiTheme="minorHAnsi" w:hAnsiTheme="minorHAnsi" w:cstheme="minorHAnsi" w:hint="eastAsia"/>
          <w:sz w:val="22"/>
          <w:szCs w:val="22"/>
        </w:rPr>
        <w:t>;</w:t>
      </w:r>
    </w:p>
    <w:p w14:paraId="03BD15B5" w14:textId="0AF9DD21" w:rsidR="00D52BE8" w:rsidRDefault="00D52BE8" w:rsidP="001E3C12">
      <w:pPr>
        <w:pStyle w:val="ListParagraph"/>
        <w:numPr>
          <w:ilvl w:val="0"/>
          <w:numId w:val="44"/>
        </w:numPr>
        <w:ind w:left="993" w:hanging="426"/>
        <w:rPr>
          <w:rFonts w:asciiTheme="minorHAnsi" w:hAnsiTheme="minorHAnsi" w:cstheme="minorHAnsi"/>
          <w:sz w:val="22"/>
          <w:szCs w:val="22"/>
        </w:rPr>
      </w:pPr>
      <w:r>
        <w:rPr>
          <w:rFonts w:asciiTheme="minorHAnsi" w:hAnsiTheme="minorHAnsi" w:cstheme="minorHAnsi"/>
          <w:sz w:val="22"/>
          <w:szCs w:val="22"/>
        </w:rPr>
        <w:t>all necessary steps have been taken to safeguard the right</w:t>
      </w:r>
      <w:r w:rsidR="00BB6109">
        <w:rPr>
          <w:rFonts w:asciiTheme="minorHAnsi" w:hAnsiTheme="minorHAnsi" w:cstheme="minorHAnsi"/>
          <w:sz w:val="22"/>
          <w:szCs w:val="22"/>
        </w:rPr>
        <w:t>s</w:t>
      </w:r>
      <w:r>
        <w:rPr>
          <w:rFonts w:asciiTheme="minorHAnsi" w:hAnsiTheme="minorHAnsi" w:cstheme="minorHAnsi"/>
          <w:sz w:val="22"/>
          <w:szCs w:val="22"/>
        </w:rPr>
        <w:t xml:space="preserve"> to privacy of </w:t>
      </w:r>
      <w:r w:rsidR="00B53122">
        <w:rPr>
          <w:rFonts w:asciiTheme="minorHAnsi" w:hAnsiTheme="minorHAnsi" w:cstheme="minorHAnsi"/>
          <w:sz w:val="22"/>
          <w:szCs w:val="22"/>
        </w:rPr>
        <w:t xml:space="preserve">any individuals </w:t>
      </w:r>
      <w:r w:rsidR="00BB6109">
        <w:rPr>
          <w:rFonts w:asciiTheme="minorHAnsi" w:hAnsiTheme="minorHAnsi" w:cstheme="minorHAnsi"/>
          <w:sz w:val="22"/>
          <w:szCs w:val="22"/>
        </w:rPr>
        <w:t xml:space="preserve">or communities </w:t>
      </w:r>
      <w:r w:rsidR="00B53122">
        <w:rPr>
          <w:rFonts w:asciiTheme="minorHAnsi" w:hAnsiTheme="minorHAnsi" w:cstheme="minorHAnsi"/>
          <w:sz w:val="22"/>
          <w:szCs w:val="22"/>
        </w:rPr>
        <w:t xml:space="preserve">involved </w:t>
      </w:r>
      <w:r w:rsidR="00DC0E35">
        <w:rPr>
          <w:rFonts w:asciiTheme="minorHAnsi" w:hAnsiTheme="minorHAnsi" w:cstheme="minorHAnsi"/>
          <w:sz w:val="22"/>
          <w:szCs w:val="22"/>
        </w:rPr>
        <w:t>in creation of the Data</w:t>
      </w:r>
      <w:r w:rsidR="00BB6109">
        <w:rPr>
          <w:rFonts w:asciiTheme="minorHAnsi" w:hAnsiTheme="minorHAnsi" w:cstheme="minorHAnsi"/>
          <w:sz w:val="22"/>
          <w:szCs w:val="22"/>
        </w:rPr>
        <w:t>,</w:t>
      </w:r>
      <w:r w:rsidR="00DC0E35">
        <w:rPr>
          <w:rFonts w:asciiTheme="minorHAnsi" w:hAnsiTheme="minorHAnsi" w:cstheme="minorHAnsi"/>
          <w:sz w:val="22"/>
          <w:szCs w:val="22"/>
        </w:rPr>
        <w:t xml:space="preserve"> </w:t>
      </w:r>
      <w:r w:rsidR="00B53122">
        <w:rPr>
          <w:rFonts w:asciiTheme="minorHAnsi" w:hAnsiTheme="minorHAnsi" w:cstheme="minorHAnsi"/>
          <w:sz w:val="22"/>
          <w:szCs w:val="22"/>
        </w:rPr>
        <w:t xml:space="preserve">or whose Intellectual Property or ICIP is </w:t>
      </w:r>
      <w:r w:rsidR="00B53122">
        <w:rPr>
          <w:rFonts w:asciiTheme="minorHAnsi" w:hAnsiTheme="minorHAnsi" w:cstheme="minorHAnsi"/>
          <w:sz w:val="22"/>
          <w:szCs w:val="22"/>
        </w:rPr>
        <w:lastRenderedPageBreak/>
        <w:t xml:space="preserve">incorporated in the </w:t>
      </w:r>
      <w:r w:rsidR="00BB6109">
        <w:rPr>
          <w:rFonts w:asciiTheme="minorHAnsi" w:hAnsiTheme="minorHAnsi" w:cstheme="minorHAnsi"/>
          <w:sz w:val="22"/>
          <w:szCs w:val="22"/>
        </w:rPr>
        <w:t>Data;</w:t>
      </w:r>
    </w:p>
    <w:p w14:paraId="1B773106" w14:textId="77777777" w:rsidR="00004E4E" w:rsidRDefault="00004E4E" w:rsidP="001E3C12">
      <w:pPr>
        <w:pStyle w:val="ListParagraph"/>
        <w:numPr>
          <w:ilvl w:val="0"/>
          <w:numId w:val="44"/>
        </w:numPr>
        <w:ind w:left="993" w:hanging="426"/>
        <w:rPr>
          <w:rFonts w:asciiTheme="minorHAnsi" w:hAnsiTheme="minorHAnsi" w:cstheme="minorHAnsi"/>
          <w:sz w:val="22"/>
          <w:szCs w:val="22"/>
        </w:rPr>
      </w:pPr>
      <w:r w:rsidRPr="001E3C12">
        <w:rPr>
          <w:rFonts w:asciiTheme="minorHAnsi" w:hAnsiTheme="minorHAnsi" w:cstheme="minorHAnsi" w:hint="eastAsia"/>
          <w:sz w:val="22"/>
          <w:szCs w:val="22"/>
        </w:rPr>
        <w:t>t</w:t>
      </w:r>
      <w:r w:rsidR="00CC0CB4" w:rsidRPr="001E3C12">
        <w:rPr>
          <w:rFonts w:asciiTheme="minorHAnsi" w:hAnsiTheme="minorHAnsi" w:cstheme="minorHAnsi" w:hint="eastAsia"/>
          <w:sz w:val="22"/>
          <w:szCs w:val="22"/>
        </w:rPr>
        <w:t xml:space="preserve">hey have not received notice of any claim that may affect any of the promises and warranties they make in this Licence Agreement and </w:t>
      </w:r>
      <w:r w:rsidR="009C554E" w:rsidRPr="001E3C12">
        <w:rPr>
          <w:rFonts w:asciiTheme="minorHAnsi" w:hAnsiTheme="minorHAnsi" w:cstheme="minorHAnsi" w:hint="eastAsia"/>
          <w:sz w:val="22"/>
          <w:szCs w:val="22"/>
        </w:rPr>
        <w:t>know of no adverse claim or notice relevant to ownership of the Data;</w:t>
      </w:r>
    </w:p>
    <w:p w14:paraId="6EAD9604" w14:textId="20284BB6" w:rsidR="00004E4E" w:rsidRDefault="00004E4E" w:rsidP="001E3C12">
      <w:pPr>
        <w:pStyle w:val="ListParagraph"/>
        <w:numPr>
          <w:ilvl w:val="0"/>
          <w:numId w:val="44"/>
        </w:numPr>
        <w:ind w:left="993" w:hanging="426"/>
        <w:rPr>
          <w:rFonts w:asciiTheme="minorHAnsi" w:hAnsiTheme="minorHAnsi" w:cstheme="minorHAnsi"/>
          <w:sz w:val="22"/>
          <w:szCs w:val="22"/>
        </w:rPr>
      </w:pPr>
      <w:r w:rsidRPr="001E3C12">
        <w:rPr>
          <w:rFonts w:asciiTheme="minorHAnsi" w:hAnsiTheme="minorHAnsi" w:cstheme="minorHAnsi" w:hint="eastAsia"/>
          <w:sz w:val="22"/>
          <w:szCs w:val="22"/>
        </w:rPr>
        <w:t>t</w:t>
      </w:r>
      <w:r w:rsidR="009C554E" w:rsidRPr="001E3C12">
        <w:rPr>
          <w:rFonts w:asciiTheme="minorHAnsi" w:hAnsiTheme="minorHAnsi" w:cstheme="minorHAnsi" w:hint="eastAsia"/>
          <w:sz w:val="22"/>
          <w:szCs w:val="22"/>
        </w:rPr>
        <w:t>hey have received</w:t>
      </w:r>
      <w:r w:rsidR="00864B31" w:rsidRPr="001E3C12">
        <w:rPr>
          <w:rFonts w:asciiTheme="minorHAnsi" w:hAnsiTheme="minorHAnsi" w:cstheme="minorHAnsi" w:hint="eastAsia"/>
          <w:sz w:val="22"/>
          <w:szCs w:val="22"/>
        </w:rPr>
        <w:t xml:space="preserve"> no notice of any information that may affect UTS or ATSIDA</w:t>
      </w:r>
      <w:r w:rsidR="00440459">
        <w:rPr>
          <w:rFonts w:asciiTheme="minorHAnsi" w:hAnsiTheme="minorHAnsi" w:cstheme="minorHAnsi"/>
          <w:sz w:val="22"/>
          <w:szCs w:val="22"/>
        </w:rPr>
        <w:t>’</w:t>
      </w:r>
      <w:r w:rsidR="00864B31" w:rsidRPr="001E3C12">
        <w:rPr>
          <w:rFonts w:asciiTheme="minorHAnsi" w:hAnsiTheme="minorHAnsi" w:cstheme="minorHAnsi" w:hint="eastAsia"/>
          <w:sz w:val="22"/>
          <w:szCs w:val="22"/>
        </w:rPr>
        <w:t xml:space="preserve">s ability to hold, access and use the Data </w:t>
      </w:r>
      <w:r w:rsidR="0082447F" w:rsidRPr="001E3C12">
        <w:rPr>
          <w:rFonts w:asciiTheme="minorHAnsi" w:hAnsiTheme="minorHAnsi" w:cstheme="minorHAnsi" w:hint="eastAsia"/>
          <w:sz w:val="22"/>
          <w:szCs w:val="22"/>
        </w:rPr>
        <w:t>in accordance with this Licence Agreement in the course of their general operations;</w:t>
      </w:r>
    </w:p>
    <w:p w14:paraId="34E69085" w14:textId="73526F2F" w:rsidR="00016E09" w:rsidRPr="001E3C12" w:rsidRDefault="00857F28" w:rsidP="001E3C12">
      <w:pPr>
        <w:pStyle w:val="ListParagraph"/>
        <w:numPr>
          <w:ilvl w:val="0"/>
          <w:numId w:val="44"/>
        </w:numPr>
        <w:ind w:left="993" w:hanging="426"/>
        <w:rPr>
          <w:rFonts w:asciiTheme="minorHAnsi" w:hAnsiTheme="minorHAnsi" w:cstheme="minorHAnsi"/>
          <w:sz w:val="22"/>
          <w:szCs w:val="22"/>
        </w:rPr>
      </w:pPr>
      <w:r w:rsidRPr="001E3C12">
        <w:rPr>
          <w:rFonts w:asciiTheme="minorHAnsi" w:hAnsiTheme="minorHAnsi" w:cstheme="minorHAnsi" w:hint="eastAsia"/>
          <w:sz w:val="22"/>
          <w:szCs w:val="22"/>
        </w:rPr>
        <w:t xml:space="preserve">the Data does not and will not infringe the rights (including </w:t>
      </w:r>
      <w:r w:rsidR="00016E09" w:rsidRPr="001E3C12">
        <w:rPr>
          <w:rFonts w:asciiTheme="minorHAnsi" w:hAnsiTheme="minorHAnsi" w:cstheme="minorHAnsi" w:hint="eastAsia"/>
          <w:sz w:val="22"/>
          <w:szCs w:val="22"/>
        </w:rPr>
        <w:t>confidentiality, Intellectual Property and ICIP) of any individual or entity</w:t>
      </w:r>
      <w:r w:rsidR="000315C3" w:rsidRPr="001E3C12">
        <w:rPr>
          <w:rFonts w:asciiTheme="minorHAnsi" w:hAnsiTheme="minorHAnsi" w:cstheme="minorHAnsi" w:hint="eastAsia"/>
          <w:sz w:val="22"/>
          <w:szCs w:val="22"/>
        </w:rPr>
        <w:t xml:space="preserve"> and is not defamatory</w:t>
      </w:r>
      <w:r w:rsidR="008D3CD9">
        <w:rPr>
          <w:rFonts w:asciiTheme="minorHAnsi" w:hAnsiTheme="minorHAnsi" w:cstheme="minorHAnsi"/>
          <w:sz w:val="22"/>
          <w:szCs w:val="22"/>
        </w:rPr>
        <w:t>, discriminatory or obscene</w:t>
      </w:r>
      <w:r w:rsidR="00004E4E" w:rsidRPr="001E3C12">
        <w:rPr>
          <w:rFonts w:asciiTheme="minorHAnsi" w:hAnsiTheme="minorHAnsi" w:cstheme="minorHAnsi" w:hint="eastAsia"/>
          <w:sz w:val="22"/>
          <w:szCs w:val="22"/>
        </w:rPr>
        <w:t>.</w:t>
      </w:r>
    </w:p>
    <w:p w14:paraId="4D306AED" w14:textId="77777777" w:rsidR="00004E4E" w:rsidRDefault="00004E4E" w:rsidP="001E3C12">
      <w:pPr>
        <w:pStyle w:val="ListParagraph"/>
        <w:ind w:left="1224"/>
        <w:rPr>
          <w:rFonts w:asciiTheme="minorHAnsi" w:hAnsiTheme="minorHAnsi" w:cstheme="minorHAnsi"/>
          <w:sz w:val="22"/>
          <w:szCs w:val="22"/>
        </w:rPr>
      </w:pPr>
    </w:p>
    <w:p w14:paraId="18B04DA8" w14:textId="00BB3CBA" w:rsidR="007D7D57" w:rsidRPr="001E3C12" w:rsidRDefault="00077FFE" w:rsidP="001E3C12">
      <w:pPr>
        <w:pStyle w:val="ListParagraph"/>
        <w:numPr>
          <w:ilvl w:val="1"/>
          <w:numId w:val="39"/>
        </w:numPr>
        <w:ind w:left="426"/>
        <w:rPr>
          <w:rFonts w:asciiTheme="minorHAnsi" w:hAnsiTheme="minorHAnsi" w:cstheme="minorHAnsi"/>
          <w:sz w:val="22"/>
          <w:szCs w:val="22"/>
        </w:rPr>
      </w:pPr>
      <w:r>
        <w:rPr>
          <w:rFonts w:asciiTheme="minorHAnsi" w:hAnsiTheme="minorHAnsi" w:cstheme="minorHAnsi"/>
          <w:sz w:val="22"/>
          <w:szCs w:val="22"/>
        </w:rPr>
        <w:t>The Data Depositor unconditionally indemnifies and keeps indemnified UTS</w:t>
      </w:r>
      <w:r w:rsidR="00153DC0">
        <w:rPr>
          <w:rFonts w:asciiTheme="minorHAnsi" w:hAnsiTheme="minorHAnsi" w:cstheme="minorHAnsi"/>
          <w:sz w:val="22"/>
          <w:szCs w:val="22"/>
        </w:rPr>
        <w:t xml:space="preserve"> and ATSIDA against all claims, losses, liabilities, costs or expenses (including reasonable legal expenses) that UTS or ATSIDA incur</w:t>
      </w:r>
      <w:r w:rsidR="00004E4E">
        <w:rPr>
          <w:rFonts w:asciiTheme="minorHAnsi" w:hAnsiTheme="minorHAnsi" w:cstheme="minorHAnsi"/>
          <w:sz w:val="22"/>
          <w:szCs w:val="22"/>
        </w:rPr>
        <w:t xml:space="preserve"> in connection with or as a result of any breach of the Data Depositor’s promises, agreement and warranties under this Licence Deed.</w:t>
      </w:r>
    </w:p>
    <w:p w14:paraId="5FEC831C" w14:textId="3B5E488A" w:rsidR="007A737A" w:rsidRDefault="007A737A">
      <w:pPr>
        <w:rPr>
          <w:rFonts w:hint="eastAsia"/>
        </w:rPr>
      </w:pPr>
    </w:p>
    <w:p w14:paraId="567A99CB" w14:textId="0C3DDD28" w:rsidR="007A737A" w:rsidRPr="001E3C12" w:rsidRDefault="001F4328" w:rsidP="001E3C12">
      <w:pPr>
        <w:pStyle w:val="Heading1"/>
        <w:numPr>
          <w:ilvl w:val="0"/>
          <w:numId w:val="39"/>
        </w:numPr>
        <w:spacing w:before="0"/>
        <w:ind w:left="426" w:hanging="426"/>
        <w:rPr>
          <w:rFonts w:asciiTheme="minorHAnsi" w:hAnsiTheme="minorHAnsi" w:cstheme="minorHAnsi"/>
          <w:sz w:val="22"/>
          <w:szCs w:val="22"/>
        </w:rPr>
      </w:pPr>
      <w:r>
        <w:rPr>
          <w:rFonts w:asciiTheme="minorHAnsi" w:hAnsiTheme="minorHAnsi" w:cstheme="minorHAnsi"/>
          <w:sz w:val="22"/>
          <w:szCs w:val="22"/>
        </w:rPr>
        <w:t>ATSIDA</w:t>
      </w:r>
      <w:r w:rsidR="003A664B">
        <w:rPr>
          <w:rFonts w:asciiTheme="minorHAnsi" w:hAnsiTheme="minorHAnsi" w:cstheme="minorHAnsi"/>
          <w:sz w:val="22"/>
          <w:szCs w:val="22"/>
        </w:rPr>
        <w:t>’s</w:t>
      </w:r>
      <w:r>
        <w:rPr>
          <w:rFonts w:asciiTheme="minorHAnsi" w:hAnsiTheme="minorHAnsi" w:cstheme="minorHAnsi"/>
          <w:sz w:val="22"/>
          <w:szCs w:val="22"/>
        </w:rPr>
        <w:t xml:space="preserve"> obligations</w:t>
      </w:r>
    </w:p>
    <w:p w14:paraId="2D1DF9AD" w14:textId="7228EDF0" w:rsidR="00F52AE8" w:rsidRPr="003B5FCE" w:rsidRDefault="009A4BD2" w:rsidP="00DA476E">
      <w:pPr>
        <w:pStyle w:val="ListParagraph"/>
        <w:numPr>
          <w:ilvl w:val="1"/>
          <w:numId w:val="39"/>
        </w:numPr>
        <w:ind w:left="426"/>
        <w:rPr>
          <w:rFonts w:asciiTheme="minorHAnsi" w:hAnsiTheme="minorHAnsi" w:cstheme="minorHAnsi"/>
          <w:sz w:val="22"/>
          <w:szCs w:val="22"/>
        </w:rPr>
      </w:pPr>
      <w:r w:rsidRPr="2E9303C0">
        <w:rPr>
          <w:rFonts w:asciiTheme="minorHAnsi" w:hAnsiTheme="minorHAnsi"/>
          <w:sz w:val="22"/>
          <w:szCs w:val="22"/>
        </w:rPr>
        <w:t>Data</w:t>
      </w:r>
      <w:r w:rsidR="00155683">
        <w:rPr>
          <w:rFonts w:asciiTheme="minorHAnsi" w:hAnsiTheme="minorHAnsi"/>
          <w:sz w:val="22"/>
          <w:szCs w:val="22"/>
        </w:rPr>
        <w:t xml:space="preserve"> </w:t>
      </w:r>
      <w:r w:rsidRPr="2E9303C0">
        <w:rPr>
          <w:rFonts w:asciiTheme="minorHAnsi" w:hAnsiTheme="minorHAnsi"/>
          <w:sz w:val="22"/>
          <w:szCs w:val="22"/>
        </w:rPr>
        <w:t xml:space="preserve">deposited with ATSIDA are managed </w:t>
      </w:r>
      <w:r w:rsidR="00BB55FF">
        <w:rPr>
          <w:rFonts w:asciiTheme="minorHAnsi" w:hAnsiTheme="minorHAnsi"/>
          <w:sz w:val="22"/>
          <w:szCs w:val="22"/>
        </w:rPr>
        <w:t>in accordance with</w:t>
      </w:r>
      <w:r w:rsidRPr="2E9303C0">
        <w:rPr>
          <w:rFonts w:asciiTheme="minorHAnsi" w:hAnsiTheme="minorHAnsi"/>
          <w:sz w:val="22"/>
          <w:szCs w:val="22"/>
        </w:rPr>
        <w:t xml:space="preserve"> </w:t>
      </w:r>
      <w:r w:rsidR="00155683">
        <w:rPr>
          <w:rFonts w:asciiTheme="minorHAnsi" w:hAnsiTheme="minorHAnsi"/>
          <w:sz w:val="22"/>
          <w:szCs w:val="22"/>
        </w:rPr>
        <w:t xml:space="preserve">the </w:t>
      </w:r>
      <w:hyperlink r:id="rId12" w:history="1">
        <w:r w:rsidR="00155683" w:rsidRPr="00FB643C">
          <w:rPr>
            <w:rStyle w:val="Hyperlink"/>
            <w:rFonts w:asciiTheme="minorHAnsi" w:hAnsiTheme="minorHAnsi"/>
            <w:sz w:val="22"/>
            <w:szCs w:val="22"/>
          </w:rPr>
          <w:t xml:space="preserve">ATSIDA </w:t>
        </w:r>
        <w:r w:rsidRPr="00FB643C">
          <w:rPr>
            <w:rStyle w:val="Hyperlink"/>
            <w:rFonts w:asciiTheme="minorHAnsi" w:hAnsiTheme="minorHAnsi"/>
            <w:sz w:val="22"/>
            <w:szCs w:val="22"/>
          </w:rPr>
          <w:t>protocols</w:t>
        </w:r>
      </w:hyperlink>
      <w:r w:rsidR="00BB55FF">
        <w:rPr>
          <w:rFonts w:asciiTheme="minorHAnsi" w:hAnsiTheme="minorHAnsi"/>
          <w:sz w:val="22"/>
          <w:szCs w:val="22"/>
        </w:rPr>
        <w:t xml:space="preserve"> and any restrictions or cultural protocols advised by Indigenous cultural owners and Data Depositors</w:t>
      </w:r>
      <w:r w:rsidR="00FC3F5D">
        <w:rPr>
          <w:rFonts w:asciiTheme="minorHAnsi" w:hAnsiTheme="minorHAnsi"/>
          <w:sz w:val="22"/>
          <w:szCs w:val="22"/>
        </w:rPr>
        <w:t xml:space="preserve">. </w:t>
      </w:r>
      <w:r w:rsidRPr="2E9303C0">
        <w:rPr>
          <w:rFonts w:asciiTheme="minorHAnsi" w:hAnsiTheme="minorHAnsi"/>
          <w:sz w:val="22"/>
          <w:szCs w:val="22"/>
        </w:rPr>
        <w:t>ATSIDA deals with all data sensitively and ethically</w:t>
      </w:r>
      <w:r w:rsidR="00FB643C">
        <w:rPr>
          <w:rFonts w:asciiTheme="minorHAnsi" w:hAnsiTheme="minorHAnsi"/>
          <w:sz w:val="22"/>
          <w:szCs w:val="22"/>
        </w:rPr>
        <w:t>,</w:t>
      </w:r>
      <w:r w:rsidR="00802842">
        <w:rPr>
          <w:rFonts w:asciiTheme="minorHAnsi" w:hAnsiTheme="minorHAnsi"/>
          <w:sz w:val="22"/>
          <w:szCs w:val="22"/>
        </w:rPr>
        <w:t xml:space="preserve"> </w:t>
      </w:r>
      <w:r w:rsidR="00FC3F5D" w:rsidRPr="2E9303C0">
        <w:rPr>
          <w:rFonts w:asciiTheme="minorHAnsi" w:hAnsiTheme="minorHAnsi"/>
          <w:sz w:val="22"/>
          <w:szCs w:val="22"/>
        </w:rPr>
        <w:t>respect</w:t>
      </w:r>
      <w:r w:rsidR="00FC3F5D">
        <w:rPr>
          <w:rFonts w:asciiTheme="minorHAnsi" w:hAnsiTheme="minorHAnsi"/>
          <w:sz w:val="22"/>
          <w:szCs w:val="22"/>
        </w:rPr>
        <w:t>ing</w:t>
      </w:r>
      <w:r w:rsidR="00FC3F5D" w:rsidRPr="2E9303C0">
        <w:rPr>
          <w:rFonts w:asciiTheme="minorHAnsi" w:hAnsiTheme="minorHAnsi"/>
          <w:sz w:val="22"/>
          <w:szCs w:val="22"/>
        </w:rPr>
        <w:t xml:space="preserve"> the rights of Aboriginal and Torres Strait Islander people and the management of their </w:t>
      </w:r>
      <w:r w:rsidR="00FC3F5D">
        <w:rPr>
          <w:rFonts w:asciiTheme="minorHAnsi" w:hAnsiTheme="minorHAnsi"/>
          <w:sz w:val="22"/>
          <w:szCs w:val="22"/>
        </w:rPr>
        <w:t>ICIP</w:t>
      </w:r>
      <w:r w:rsidR="00FC3F5D" w:rsidRPr="2E9303C0">
        <w:rPr>
          <w:rFonts w:asciiTheme="minorHAnsi" w:hAnsiTheme="minorHAnsi"/>
          <w:sz w:val="22"/>
          <w:szCs w:val="22"/>
        </w:rPr>
        <w:t>.</w:t>
      </w:r>
    </w:p>
    <w:p w14:paraId="439F8B48" w14:textId="77777777" w:rsidR="00FB643C" w:rsidRPr="003B5FCE" w:rsidRDefault="00FB643C" w:rsidP="001E3C12">
      <w:pPr>
        <w:pStyle w:val="ListParagraph"/>
        <w:ind w:left="426"/>
        <w:rPr>
          <w:rFonts w:asciiTheme="minorHAnsi" w:hAnsiTheme="minorHAnsi" w:cstheme="minorHAnsi"/>
          <w:sz w:val="22"/>
          <w:szCs w:val="22"/>
        </w:rPr>
      </w:pPr>
    </w:p>
    <w:p w14:paraId="7A3D6545" w14:textId="37E101E3" w:rsidR="00FB643C" w:rsidRPr="003B5FCE" w:rsidRDefault="00FB643C" w:rsidP="00DA476E">
      <w:pPr>
        <w:pStyle w:val="ListParagraph"/>
        <w:numPr>
          <w:ilvl w:val="1"/>
          <w:numId w:val="39"/>
        </w:numPr>
        <w:ind w:left="426"/>
        <w:rPr>
          <w:rFonts w:asciiTheme="minorHAnsi" w:hAnsiTheme="minorHAnsi" w:cstheme="minorHAnsi"/>
          <w:sz w:val="22"/>
          <w:szCs w:val="22"/>
        </w:rPr>
      </w:pPr>
      <w:r>
        <w:rPr>
          <w:rFonts w:asciiTheme="minorHAnsi" w:hAnsiTheme="minorHAnsi"/>
          <w:sz w:val="22"/>
          <w:szCs w:val="22"/>
        </w:rPr>
        <w:t>T</w:t>
      </w:r>
      <w:r w:rsidRPr="004A2C31">
        <w:rPr>
          <w:rFonts w:asciiTheme="minorHAnsi" w:hAnsiTheme="minorHAnsi"/>
          <w:sz w:val="22"/>
          <w:szCs w:val="22"/>
        </w:rPr>
        <w:t xml:space="preserve">o ensure the Data is </w:t>
      </w:r>
      <w:r w:rsidR="005A4DF5">
        <w:rPr>
          <w:rFonts w:asciiTheme="minorHAnsi" w:hAnsiTheme="minorHAnsi"/>
          <w:sz w:val="22"/>
          <w:szCs w:val="22"/>
        </w:rPr>
        <w:t>kept to an</w:t>
      </w:r>
      <w:r w:rsidRPr="004A2C31">
        <w:rPr>
          <w:rFonts w:asciiTheme="minorHAnsi" w:hAnsiTheme="minorHAnsi"/>
          <w:sz w:val="22"/>
          <w:szCs w:val="22"/>
        </w:rPr>
        <w:t xml:space="preserve"> appropriate standard </w:t>
      </w:r>
      <w:r w:rsidR="005A4DF5">
        <w:rPr>
          <w:rFonts w:asciiTheme="minorHAnsi" w:hAnsiTheme="minorHAnsi"/>
          <w:sz w:val="22"/>
          <w:szCs w:val="22"/>
        </w:rPr>
        <w:t>for safekeeping, access and use</w:t>
      </w:r>
      <w:r w:rsidR="00044EE9">
        <w:rPr>
          <w:rFonts w:asciiTheme="minorHAnsi" w:hAnsiTheme="minorHAnsi"/>
          <w:sz w:val="22"/>
          <w:szCs w:val="22"/>
        </w:rPr>
        <w:t xml:space="preserve"> (where authorised)</w:t>
      </w:r>
      <w:r>
        <w:rPr>
          <w:rFonts w:asciiTheme="minorHAnsi" w:hAnsiTheme="minorHAnsi"/>
          <w:sz w:val="22"/>
          <w:szCs w:val="22"/>
        </w:rPr>
        <w:t>,</w:t>
      </w:r>
      <w:r w:rsidRPr="005A4DF5">
        <w:rPr>
          <w:rFonts w:asciiTheme="minorHAnsi" w:hAnsiTheme="minorHAnsi"/>
          <w:sz w:val="22"/>
          <w:szCs w:val="22"/>
        </w:rPr>
        <w:t xml:space="preserve"> </w:t>
      </w:r>
      <w:r w:rsidRPr="001E3C12">
        <w:rPr>
          <w:rFonts w:asciiTheme="minorHAnsi" w:hAnsiTheme="minorHAnsi"/>
          <w:sz w:val="22"/>
          <w:szCs w:val="22"/>
        </w:rPr>
        <w:t>ATSIDA will:</w:t>
      </w:r>
    </w:p>
    <w:p w14:paraId="379F2EFF" w14:textId="5563B2D7" w:rsidR="005A4DF5" w:rsidRPr="003B5FCE" w:rsidRDefault="00DA6CFC" w:rsidP="001E3C12">
      <w:pPr>
        <w:pStyle w:val="ListParagraph"/>
        <w:numPr>
          <w:ilvl w:val="0"/>
          <w:numId w:val="46"/>
        </w:numPr>
        <w:ind w:left="1134" w:hanging="567"/>
        <w:rPr>
          <w:rFonts w:asciiTheme="minorHAnsi" w:hAnsiTheme="minorHAnsi" w:cstheme="minorHAnsi"/>
          <w:sz w:val="22"/>
          <w:szCs w:val="22"/>
        </w:rPr>
      </w:pPr>
      <w:r w:rsidRPr="00B7518A">
        <w:rPr>
          <w:rFonts w:asciiTheme="minorHAnsi" w:hAnsiTheme="minorHAnsi"/>
          <w:sz w:val="22"/>
          <w:szCs w:val="22"/>
        </w:rPr>
        <w:t xml:space="preserve">Electronically store, translate, copy or re-arrange the Data in a format deemed appropriate by </w:t>
      </w:r>
      <w:r>
        <w:rPr>
          <w:rFonts w:asciiTheme="minorHAnsi" w:hAnsiTheme="minorHAnsi"/>
          <w:sz w:val="22"/>
          <w:szCs w:val="22"/>
        </w:rPr>
        <w:t>ATSIDA</w:t>
      </w:r>
      <w:r w:rsidRPr="00B7518A">
        <w:rPr>
          <w:rFonts w:asciiTheme="minorHAnsi" w:hAnsiTheme="minorHAnsi"/>
          <w:sz w:val="22"/>
          <w:szCs w:val="22"/>
        </w:rPr>
        <w:t xml:space="preserve"> to ensure its security and accessibility</w:t>
      </w:r>
      <w:r>
        <w:rPr>
          <w:rFonts w:asciiTheme="minorHAnsi" w:hAnsiTheme="minorHAnsi"/>
          <w:sz w:val="22"/>
          <w:szCs w:val="22"/>
        </w:rPr>
        <w:t>;</w:t>
      </w:r>
    </w:p>
    <w:p w14:paraId="6CD0CA54" w14:textId="05365449" w:rsidR="00DA6CFC" w:rsidRPr="003B5FCE" w:rsidRDefault="00DA6CFC" w:rsidP="001E3C12">
      <w:pPr>
        <w:pStyle w:val="ListParagraph"/>
        <w:numPr>
          <w:ilvl w:val="0"/>
          <w:numId w:val="46"/>
        </w:numPr>
        <w:ind w:left="1134" w:hanging="567"/>
        <w:rPr>
          <w:rFonts w:asciiTheme="minorHAnsi" w:hAnsiTheme="minorHAnsi" w:cstheme="minorHAnsi"/>
          <w:sz w:val="22"/>
          <w:szCs w:val="22"/>
        </w:rPr>
      </w:pPr>
      <w:r w:rsidRPr="00B7518A">
        <w:rPr>
          <w:rFonts w:asciiTheme="minorHAnsi" w:hAnsiTheme="minorHAnsi"/>
          <w:sz w:val="22"/>
          <w:szCs w:val="22"/>
        </w:rPr>
        <w:t xml:space="preserve">Make copies of the Data available for electronic access </w:t>
      </w:r>
      <w:r w:rsidR="004F3F95">
        <w:rPr>
          <w:rFonts w:asciiTheme="minorHAnsi" w:hAnsiTheme="minorHAnsi"/>
          <w:sz w:val="22"/>
          <w:szCs w:val="22"/>
        </w:rPr>
        <w:t xml:space="preserve">and use </w:t>
      </w:r>
      <w:r w:rsidRPr="00B7518A">
        <w:rPr>
          <w:rFonts w:asciiTheme="minorHAnsi" w:hAnsiTheme="minorHAnsi"/>
          <w:sz w:val="22"/>
          <w:szCs w:val="22"/>
        </w:rPr>
        <w:t xml:space="preserve">worldwide, subject to any limitations agreed with the </w:t>
      </w:r>
      <w:r>
        <w:rPr>
          <w:rFonts w:asciiTheme="minorHAnsi" w:hAnsiTheme="minorHAnsi"/>
          <w:sz w:val="22"/>
          <w:szCs w:val="22"/>
        </w:rPr>
        <w:t>Data Depositor;</w:t>
      </w:r>
    </w:p>
    <w:p w14:paraId="104C1544" w14:textId="35384E8D" w:rsidR="004F3F95" w:rsidRPr="003B5FCE" w:rsidRDefault="004F3F95" w:rsidP="001E3C12">
      <w:pPr>
        <w:pStyle w:val="ListParagraph"/>
        <w:numPr>
          <w:ilvl w:val="0"/>
          <w:numId w:val="46"/>
        </w:numPr>
        <w:ind w:left="1134" w:hanging="567"/>
        <w:rPr>
          <w:rFonts w:asciiTheme="minorHAnsi" w:hAnsiTheme="minorHAnsi" w:cstheme="minorHAnsi"/>
          <w:sz w:val="22"/>
          <w:szCs w:val="22"/>
        </w:rPr>
      </w:pPr>
      <w:r w:rsidRPr="00F8703A">
        <w:rPr>
          <w:rFonts w:asciiTheme="minorHAnsi" w:hAnsiTheme="minorHAnsi"/>
          <w:sz w:val="22"/>
          <w:szCs w:val="22"/>
        </w:rPr>
        <w:t>Put in place appropriate technical and organisational measures to:</w:t>
      </w:r>
    </w:p>
    <w:p w14:paraId="4C2A4E37" w14:textId="6C57DBDF" w:rsidR="00462425" w:rsidRPr="003B5FCE" w:rsidRDefault="00462425" w:rsidP="001E3C12">
      <w:pPr>
        <w:pStyle w:val="ListParagraph"/>
        <w:numPr>
          <w:ilvl w:val="1"/>
          <w:numId w:val="46"/>
        </w:numPr>
        <w:ind w:left="1843"/>
        <w:rPr>
          <w:rFonts w:asciiTheme="minorHAnsi" w:hAnsiTheme="minorHAnsi" w:cstheme="minorHAnsi"/>
          <w:sz w:val="22"/>
          <w:szCs w:val="22"/>
        </w:rPr>
      </w:pPr>
      <w:r w:rsidRPr="00F8703A">
        <w:rPr>
          <w:rFonts w:asciiTheme="minorHAnsi" w:hAnsiTheme="minorHAnsi"/>
          <w:sz w:val="22"/>
          <w:szCs w:val="22"/>
        </w:rPr>
        <w:t>protect the Data against unlawful or unauthorised processing and any accidental loss or destruction or damage;</w:t>
      </w:r>
    </w:p>
    <w:p w14:paraId="4A0A4D7C" w14:textId="27D7C77D" w:rsidR="00462425" w:rsidRPr="003B5FCE" w:rsidRDefault="00462425" w:rsidP="001E3C12">
      <w:pPr>
        <w:pStyle w:val="ListParagraph"/>
        <w:numPr>
          <w:ilvl w:val="1"/>
          <w:numId w:val="46"/>
        </w:numPr>
        <w:ind w:left="1843"/>
        <w:rPr>
          <w:rFonts w:asciiTheme="minorHAnsi" w:hAnsiTheme="minorHAnsi" w:cstheme="minorHAnsi"/>
          <w:sz w:val="22"/>
          <w:szCs w:val="22"/>
        </w:rPr>
      </w:pPr>
      <w:r w:rsidRPr="2E9303C0">
        <w:rPr>
          <w:rFonts w:asciiTheme="minorHAnsi" w:hAnsiTheme="minorHAnsi"/>
          <w:sz w:val="22"/>
          <w:szCs w:val="22"/>
        </w:rPr>
        <w:t>ensure private, personal and culturally sensitive Data</w:t>
      </w:r>
      <w:r w:rsidR="00581A95">
        <w:rPr>
          <w:rStyle w:val="CommentReference"/>
        </w:rPr>
        <w:t xml:space="preserve"> </w:t>
      </w:r>
      <w:r w:rsidRPr="2E9303C0">
        <w:rPr>
          <w:rFonts w:asciiTheme="minorHAnsi" w:hAnsiTheme="minorHAnsi"/>
          <w:sz w:val="22"/>
          <w:szCs w:val="22"/>
        </w:rPr>
        <w:t>is protected against unauthorised access or viewing</w:t>
      </w:r>
      <w:r w:rsidR="00581A95">
        <w:rPr>
          <w:rFonts w:asciiTheme="minorHAnsi" w:hAnsiTheme="minorHAnsi"/>
          <w:sz w:val="22"/>
          <w:szCs w:val="22"/>
        </w:rPr>
        <w:t>;</w:t>
      </w:r>
    </w:p>
    <w:p w14:paraId="65EFA275" w14:textId="273D0EAB" w:rsidR="00462425" w:rsidRPr="003B5FCE" w:rsidRDefault="00581A95" w:rsidP="001E3C12">
      <w:pPr>
        <w:pStyle w:val="ListParagraph"/>
        <w:numPr>
          <w:ilvl w:val="0"/>
          <w:numId w:val="46"/>
        </w:numPr>
        <w:ind w:left="1134" w:hanging="567"/>
        <w:rPr>
          <w:rFonts w:asciiTheme="minorHAnsi" w:hAnsiTheme="minorHAnsi" w:cstheme="minorHAnsi"/>
          <w:sz w:val="22"/>
          <w:szCs w:val="22"/>
        </w:rPr>
      </w:pPr>
      <w:r w:rsidRPr="00B7518A">
        <w:rPr>
          <w:rFonts w:asciiTheme="minorHAnsi" w:hAnsiTheme="minorHAnsi"/>
          <w:sz w:val="22"/>
          <w:szCs w:val="22"/>
        </w:rPr>
        <w:t>Provide an online catalogue record for the Data and incorporate metadata or documentation in the Data into</w:t>
      </w:r>
      <w:r>
        <w:rPr>
          <w:rFonts w:asciiTheme="minorHAnsi" w:hAnsiTheme="minorHAnsi"/>
          <w:sz w:val="22"/>
          <w:szCs w:val="22"/>
        </w:rPr>
        <w:t xml:space="preserve"> other public access catalogues;</w:t>
      </w:r>
    </w:p>
    <w:p w14:paraId="25CD29F8" w14:textId="0028BBE9" w:rsidR="00E47CAF" w:rsidRPr="003B5FCE" w:rsidRDefault="00E47CAF" w:rsidP="001E3C12">
      <w:pPr>
        <w:pStyle w:val="ListParagraph"/>
        <w:numPr>
          <w:ilvl w:val="0"/>
          <w:numId w:val="46"/>
        </w:numPr>
        <w:ind w:left="1134" w:hanging="567"/>
        <w:rPr>
          <w:rFonts w:asciiTheme="minorHAnsi" w:hAnsiTheme="minorHAnsi" w:cstheme="minorHAnsi"/>
          <w:sz w:val="22"/>
          <w:szCs w:val="22"/>
        </w:rPr>
      </w:pPr>
      <w:r>
        <w:rPr>
          <w:rFonts w:asciiTheme="minorHAnsi" w:hAnsiTheme="minorHAnsi"/>
          <w:sz w:val="22"/>
          <w:szCs w:val="22"/>
        </w:rPr>
        <w:t>Take reasonable steps to p</w:t>
      </w:r>
      <w:r w:rsidRPr="00AD5B07">
        <w:rPr>
          <w:rFonts w:asciiTheme="minorHAnsi" w:hAnsiTheme="minorHAnsi" w:hint="eastAsia"/>
          <w:sz w:val="22"/>
          <w:szCs w:val="22"/>
        </w:rPr>
        <w:t xml:space="preserve">romote and advertise the Data </w:t>
      </w:r>
      <w:r>
        <w:rPr>
          <w:rFonts w:asciiTheme="minorHAnsi" w:hAnsiTheme="minorHAnsi"/>
          <w:sz w:val="22"/>
          <w:szCs w:val="22"/>
        </w:rPr>
        <w:t>via appropriate</w:t>
      </w:r>
      <w:r>
        <w:rPr>
          <w:rFonts w:asciiTheme="minorHAnsi" w:hAnsiTheme="minorHAnsi" w:hint="eastAsia"/>
          <w:sz w:val="22"/>
          <w:szCs w:val="22"/>
        </w:rPr>
        <w:t xml:space="preserve"> publicity</w:t>
      </w:r>
      <w:r w:rsidR="00E65C47">
        <w:rPr>
          <w:rFonts w:asciiTheme="minorHAnsi" w:hAnsiTheme="minorHAnsi"/>
          <w:sz w:val="22"/>
          <w:szCs w:val="22"/>
        </w:rPr>
        <w:t>;</w:t>
      </w:r>
    </w:p>
    <w:p w14:paraId="72F5D8C3" w14:textId="6C4270E6" w:rsidR="00E47CAF" w:rsidRPr="003B5FCE" w:rsidRDefault="00E65C47" w:rsidP="001E3C12">
      <w:pPr>
        <w:pStyle w:val="ListParagraph"/>
        <w:numPr>
          <w:ilvl w:val="0"/>
          <w:numId w:val="46"/>
        </w:numPr>
        <w:ind w:left="1134" w:hanging="567"/>
        <w:rPr>
          <w:rFonts w:asciiTheme="minorHAnsi" w:hAnsiTheme="minorHAnsi" w:cstheme="minorHAnsi"/>
          <w:sz w:val="22"/>
          <w:szCs w:val="22"/>
        </w:rPr>
      </w:pPr>
      <w:r>
        <w:rPr>
          <w:rFonts w:asciiTheme="minorHAnsi" w:hAnsiTheme="minorHAnsi"/>
          <w:sz w:val="22"/>
          <w:szCs w:val="22"/>
        </w:rPr>
        <w:t>R</w:t>
      </w:r>
      <w:r w:rsidRPr="00630B42">
        <w:rPr>
          <w:rFonts w:asciiTheme="minorHAnsi" w:hAnsiTheme="minorHAnsi"/>
          <w:sz w:val="22"/>
          <w:szCs w:val="22"/>
        </w:rPr>
        <w:t xml:space="preserve">emove all or any part of the Data if it is found to be in breach of </w:t>
      </w:r>
      <w:r>
        <w:rPr>
          <w:rFonts w:asciiTheme="minorHAnsi" w:hAnsiTheme="minorHAnsi"/>
          <w:sz w:val="22"/>
          <w:szCs w:val="22"/>
        </w:rPr>
        <w:t>any laws;</w:t>
      </w:r>
    </w:p>
    <w:p w14:paraId="371BE767" w14:textId="23A9F220" w:rsidR="00E65C47" w:rsidRPr="003B5FCE" w:rsidRDefault="00E65C47" w:rsidP="001E3C12">
      <w:pPr>
        <w:pStyle w:val="ListParagraph"/>
        <w:numPr>
          <w:ilvl w:val="0"/>
          <w:numId w:val="46"/>
        </w:numPr>
        <w:ind w:left="1134" w:hanging="567"/>
        <w:rPr>
          <w:rFonts w:asciiTheme="minorHAnsi" w:hAnsiTheme="minorHAnsi" w:cstheme="minorHAnsi"/>
          <w:sz w:val="22"/>
          <w:szCs w:val="22"/>
        </w:rPr>
      </w:pPr>
      <w:r w:rsidRPr="2E9303C0">
        <w:rPr>
          <w:rFonts w:asciiTheme="minorHAnsi" w:hAnsiTheme="minorHAnsi"/>
          <w:sz w:val="22"/>
          <w:szCs w:val="22"/>
        </w:rPr>
        <w:t xml:space="preserve">Hold, or jointly hold with any other relevant parties, the copyright in any additional data or material created by ATSIDA or the relevant parties as part of ATSIDA Data management, such as but not limited to any search software, user guides, documentation and any other </w:t>
      </w:r>
      <w:r w:rsidR="005738A9">
        <w:rPr>
          <w:rFonts w:asciiTheme="minorHAnsi" w:hAnsiTheme="minorHAnsi"/>
          <w:sz w:val="22"/>
          <w:szCs w:val="22"/>
        </w:rPr>
        <w:t>I</w:t>
      </w:r>
      <w:r w:rsidRPr="2E9303C0">
        <w:rPr>
          <w:rFonts w:asciiTheme="minorHAnsi" w:hAnsiTheme="minorHAnsi"/>
          <w:sz w:val="22"/>
          <w:szCs w:val="22"/>
        </w:rPr>
        <w:t xml:space="preserve">ntellectual </w:t>
      </w:r>
      <w:r w:rsidR="005738A9">
        <w:rPr>
          <w:rFonts w:asciiTheme="minorHAnsi" w:hAnsiTheme="minorHAnsi"/>
          <w:sz w:val="22"/>
          <w:szCs w:val="22"/>
        </w:rPr>
        <w:t>P</w:t>
      </w:r>
      <w:r w:rsidRPr="2E9303C0">
        <w:rPr>
          <w:rFonts w:asciiTheme="minorHAnsi" w:hAnsiTheme="minorHAnsi"/>
          <w:sz w:val="22"/>
          <w:szCs w:val="22"/>
        </w:rPr>
        <w:t>roperty that it prepares to assist users in using the Data</w:t>
      </w:r>
      <w:r w:rsidR="00FF7612">
        <w:rPr>
          <w:rFonts w:asciiTheme="minorHAnsi" w:hAnsiTheme="minorHAnsi"/>
          <w:sz w:val="22"/>
          <w:szCs w:val="22"/>
        </w:rPr>
        <w:t>;</w:t>
      </w:r>
    </w:p>
    <w:p w14:paraId="149602B5" w14:textId="49BA7AB5" w:rsidR="00FF7612" w:rsidRPr="003B5FCE" w:rsidRDefault="00341032" w:rsidP="001E3C12">
      <w:pPr>
        <w:pStyle w:val="Standard"/>
        <w:numPr>
          <w:ilvl w:val="0"/>
          <w:numId w:val="46"/>
        </w:numPr>
        <w:ind w:left="1134" w:hanging="567"/>
        <w:rPr>
          <w:rFonts w:asciiTheme="minorHAnsi" w:hAnsiTheme="minorHAnsi" w:cstheme="minorHAnsi"/>
          <w:sz w:val="22"/>
          <w:szCs w:val="22"/>
        </w:rPr>
      </w:pPr>
      <w:r>
        <w:rPr>
          <w:rFonts w:asciiTheme="minorHAnsi" w:hAnsiTheme="minorHAnsi"/>
          <w:sz w:val="22"/>
          <w:szCs w:val="22"/>
        </w:rPr>
        <w:t>S</w:t>
      </w:r>
      <w:r w:rsidR="002524B0">
        <w:rPr>
          <w:rFonts w:asciiTheme="minorHAnsi" w:hAnsiTheme="minorHAnsi"/>
          <w:sz w:val="22"/>
          <w:szCs w:val="22"/>
        </w:rPr>
        <w:t>ubject to clause 5.3 and any</w:t>
      </w:r>
      <w:r w:rsidR="00FF7612" w:rsidRPr="00F8703A">
        <w:rPr>
          <w:rFonts w:asciiTheme="minorHAnsi" w:hAnsiTheme="minorHAnsi"/>
          <w:sz w:val="22"/>
          <w:szCs w:val="22"/>
        </w:rPr>
        <w:t xml:space="preserve"> organisational constraints, </w:t>
      </w:r>
      <w:r w:rsidR="002524B0">
        <w:rPr>
          <w:rFonts w:asciiTheme="minorHAnsi" w:hAnsiTheme="minorHAnsi"/>
          <w:sz w:val="22"/>
          <w:szCs w:val="22"/>
        </w:rPr>
        <w:t xml:space="preserve">make </w:t>
      </w:r>
      <w:r w:rsidR="00FF7612" w:rsidRPr="00F8703A">
        <w:rPr>
          <w:rFonts w:asciiTheme="minorHAnsi" w:hAnsiTheme="minorHAnsi"/>
          <w:sz w:val="22"/>
          <w:szCs w:val="22"/>
        </w:rPr>
        <w:t xml:space="preserve">best efforts to ensure the quality of, and access to, the </w:t>
      </w:r>
      <w:r w:rsidR="003A664B">
        <w:rPr>
          <w:rFonts w:asciiTheme="minorHAnsi" w:hAnsiTheme="minorHAnsi"/>
          <w:sz w:val="22"/>
          <w:szCs w:val="22"/>
        </w:rPr>
        <w:t>Data</w:t>
      </w:r>
      <w:r w:rsidR="00FF7612" w:rsidRPr="00F8703A">
        <w:rPr>
          <w:rFonts w:asciiTheme="minorHAnsi" w:hAnsiTheme="minorHAnsi"/>
          <w:sz w:val="22"/>
          <w:szCs w:val="22"/>
        </w:rPr>
        <w:t>.</w:t>
      </w:r>
    </w:p>
    <w:p w14:paraId="0C70429C" w14:textId="4162B06E" w:rsidR="00044EE9" w:rsidRDefault="00044EE9" w:rsidP="00044EE9">
      <w:pPr>
        <w:rPr>
          <w:rFonts w:asciiTheme="minorHAnsi" w:hAnsiTheme="minorHAnsi" w:cstheme="minorHAnsi"/>
          <w:sz w:val="22"/>
          <w:szCs w:val="22"/>
        </w:rPr>
      </w:pPr>
    </w:p>
    <w:p w14:paraId="3BA02425" w14:textId="23248A0B" w:rsidR="00026EF0" w:rsidRPr="003B5FCE" w:rsidRDefault="00044EE9" w:rsidP="00044EE9">
      <w:pPr>
        <w:pStyle w:val="ListParagraph"/>
        <w:numPr>
          <w:ilvl w:val="1"/>
          <w:numId w:val="39"/>
        </w:numPr>
        <w:ind w:left="426"/>
        <w:rPr>
          <w:rFonts w:asciiTheme="minorHAnsi" w:hAnsiTheme="minorHAnsi" w:cstheme="minorHAnsi"/>
          <w:sz w:val="22"/>
          <w:szCs w:val="22"/>
        </w:rPr>
      </w:pPr>
      <w:r>
        <w:rPr>
          <w:rFonts w:asciiTheme="minorHAnsi" w:hAnsiTheme="minorHAnsi"/>
          <w:sz w:val="22"/>
          <w:szCs w:val="22"/>
        </w:rPr>
        <w:t xml:space="preserve">UTS </w:t>
      </w:r>
      <w:r w:rsidR="00E403CA">
        <w:rPr>
          <w:rFonts w:asciiTheme="minorHAnsi" w:hAnsiTheme="minorHAnsi"/>
          <w:sz w:val="22"/>
          <w:szCs w:val="22"/>
        </w:rPr>
        <w:t xml:space="preserve">and </w:t>
      </w:r>
      <w:r w:rsidRPr="00257509">
        <w:rPr>
          <w:rFonts w:asciiTheme="minorHAnsi" w:hAnsiTheme="minorHAnsi"/>
          <w:sz w:val="22"/>
          <w:szCs w:val="22"/>
        </w:rPr>
        <w:t>ATSIDA</w:t>
      </w:r>
      <w:r w:rsidR="00026EF0">
        <w:rPr>
          <w:rFonts w:asciiTheme="minorHAnsi" w:hAnsiTheme="minorHAnsi"/>
          <w:sz w:val="22"/>
          <w:szCs w:val="22"/>
        </w:rPr>
        <w:t>:</w:t>
      </w:r>
    </w:p>
    <w:p w14:paraId="5524845D" w14:textId="329F94E7" w:rsidR="00431255" w:rsidRPr="00257509" w:rsidRDefault="00FC1788" w:rsidP="001E3C12">
      <w:pPr>
        <w:pStyle w:val="ListParagraph"/>
        <w:numPr>
          <w:ilvl w:val="0"/>
          <w:numId w:val="47"/>
        </w:numPr>
        <w:ind w:left="1134" w:hanging="567"/>
        <w:rPr>
          <w:rFonts w:asciiTheme="minorHAnsi" w:hAnsiTheme="minorHAnsi" w:cstheme="minorHAnsi"/>
          <w:sz w:val="22"/>
          <w:szCs w:val="22"/>
        </w:rPr>
      </w:pPr>
      <w:r>
        <w:rPr>
          <w:rFonts w:asciiTheme="minorHAnsi" w:hAnsiTheme="minorHAnsi" w:cstheme="minorHAnsi"/>
          <w:sz w:val="22"/>
          <w:szCs w:val="22"/>
        </w:rPr>
        <w:t>will</w:t>
      </w:r>
      <w:r w:rsidR="0066132C">
        <w:rPr>
          <w:rFonts w:asciiTheme="minorHAnsi" w:hAnsiTheme="minorHAnsi" w:cstheme="minorHAnsi"/>
          <w:sz w:val="22"/>
          <w:szCs w:val="22"/>
        </w:rPr>
        <w:t xml:space="preserve"> not </w:t>
      </w:r>
      <w:r w:rsidR="00431255">
        <w:rPr>
          <w:rFonts w:asciiTheme="minorHAnsi" w:hAnsiTheme="minorHAnsi" w:cstheme="minorHAnsi"/>
          <w:sz w:val="22"/>
          <w:szCs w:val="22"/>
        </w:rPr>
        <w:t>i</w:t>
      </w:r>
      <w:r w:rsidR="00431255" w:rsidRPr="006D7A48">
        <w:rPr>
          <w:rFonts w:asciiTheme="minorHAnsi" w:hAnsiTheme="minorHAnsi"/>
          <w:sz w:val="22"/>
          <w:szCs w:val="22"/>
        </w:rPr>
        <w:t xml:space="preserve">ncur </w:t>
      </w:r>
      <w:r w:rsidR="003A664B">
        <w:rPr>
          <w:rFonts w:asciiTheme="minorHAnsi" w:hAnsiTheme="minorHAnsi"/>
          <w:sz w:val="22"/>
          <w:szCs w:val="22"/>
        </w:rPr>
        <w:t>any</w:t>
      </w:r>
      <w:r w:rsidR="00431255" w:rsidRPr="006D7A48">
        <w:rPr>
          <w:rFonts w:asciiTheme="minorHAnsi" w:hAnsiTheme="minorHAnsi"/>
          <w:sz w:val="22"/>
          <w:szCs w:val="22"/>
        </w:rPr>
        <w:t xml:space="preserve"> liability, </w:t>
      </w:r>
      <w:r w:rsidR="00431255" w:rsidRPr="00630B42">
        <w:rPr>
          <w:rFonts w:asciiTheme="minorHAnsi" w:hAnsiTheme="minorHAnsi"/>
          <w:sz w:val="22"/>
          <w:szCs w:val="22"/>
        </w:rPr>
        <w:t>either express or implied</w:t>
      </w:r>
      <w:r w:rsidR="00431255">
        <w:rPr>
          <w:rFonts w:asciiTheme="minorHAnsi" w:hAnsiTheme="minorHAnsi"/>
          <w:sz w:val="22"/>
          <w:szCs w:val="22"/>
        </w:rPr>
        <w:t>,</w:t>
      </w:r>
      <w:r w:rsidR="00431255" w:rsidRPr="00630B42">
        <w:rPr>
          <w:rFonts w:asciiTheme="minorHAnsi" w:hAnsiTheme="minorHAnsi"/>
          <w:sz w:val="22"/>
          <w:szCs w:val="22"/>
        </w:rPr>
        <w:t xml:space="preserve"> for the </w:t>
      </w:r>
      <w:r w:rsidR="00431255">
        <w:rPr>
          <w:rFonts w:asciiTheme="minorHAnsi" w:hAnsiTheme="minorHAnsi"/>
          <w:sz w:val="22"/>
          <w:szCs w:val="22"/>
        </w:rPr>
        <w:t>Data,</w:t>
      </w:r>
      <w:r w:rsidR="00431255" w:rsidRPr="00630B42">
        <w:rPr>
          <w:rFonts w:asciiTheme="minorHAnsi" w:hAnsiTheme="minorHAnsi"/>
          <w:sz w:val="22"/>
          <w:szCs w:val="22"/>
        </w:rPr>
        <w:t xml:space="preserve"> </w:t>
      </w:r>
      <w:r w:rsidR="00766529">
        <w:rPr>
          <w:rFonts w:asciiTheme="minorHAnsi" w:hAnsiTheme="minorHAnsi"/>
          <w:sz w:val="22"/>
          <w:szCs w:val="22"/>
        </w:rPr>
        <w:t xml:space="preserve">for </w:t>
      </w:r>
      <w:r w:rsidR="001C7138">
        <w:rPr>
          <w:rFonts w:asciiTheme="minorHAnsi" w:hAnsiTheme="minorHAnsi"/>
          <w:sz w:val="22"/>
          <w:szCs w:val="22"/>
        </w:rPr>
        <w:t>handling, managing</w:t>
      </w:r>
      <w:r w:rsidR="00766529">
        <w:rPr>
          <w:rFonts w:asciiTheme="minorHAnsi" w:hAnsiTheme="minorHAnsi"/>
          <w:sz w:val="22"/>
          <w:szCs w:val="22"/>
        </w:rPr>
        <w:t xml:space="preserve"> or maintaining access to or use of the Data, </w:t>
      </w:r>
      <w:r w:rsidR="00431255" w:rsidRPr="00630B42">
        <w:rPr>
          <w:rFonts w:asciiTheme="minorHAnsi" w:hAnsiTheme="minorHAnsi"/>
          <w:sz w:val="22"/>
          <w:szCs w:val="22"/>
        </w:rPr>
        <w:t>or for the loss of or damage</w:t>
      </w:r>
      <w:r w:rsidR="00431255">
        <w:rPr>
          <w:rFonts w:asciiTheme="minorHAnsi" w:hAnsiTheme="minorHAnsi"/>
          <w:sz w:val="22"/>
          <w:szCs w:val="22"/>
        </w:rPr>
        <w:t xml:space="preserve"> to the Data;</w:t>
      </w:r>
    </w:p>
    <w:p w14:paraId="697E5D55" w14:textId="2F204367" w:rsidR="00431255" w:rsidRPr="00257509" w:rsidRDefault="00431255" w:rsidP="001E3C12">
      <w:pPr>
        <w:pStyle w:val="ListParagraph"/>
        <w:numPr>
          <w:ilvl w:val="0"/>
          <w:numId w:val="47"/>
        </w:numPr>
        <w:ind w:left="1134" w:hanging="567"/>
        <w:rPr>
          <w:rFonts w:asciiTheme="minorHAnsi" w:hAnsiTheme="minorHAnsi" w:cstheme="minorHAnsi"/>
          <w:sz w:val="22"/>
          <w:szCs w:val="22"/>
        </w:rPr>
      </w:pPr>
      <w:r w:rsidRPr="00F8703A">
        <w:rPr>
          <w:rFonts w:asciiTheme="minorHAnsi" w:hAnsiTheme="minorHAnsi"/>
          <w:sz w:val="22"/>
          <w:szCs w:val="22"/>
        </w:rPr>
        <w:t xml:space="preserve">bear </w:t>
      </w:r>
      <w:r w:rsidR="00FC1788">
        <w:rPr>
          <w:rFonts w:asciiTheme="minorHAnsi" w:hAnsiTheme="minorHAnsi"/>
          <w:sz w:val="22"/>
          <w:szCs w:val="22"/>
        </w:rPr>
        <w:t>no</w:t>
      </w:r>
      <w:r w:rsidRPr="00F8703A">
        <w:rPr>
          <w:rFonts w:asciiTheme="minorHAnsi" w:hAnsiTheme="minorHAnsi"/>
          <w:sz w:val="22"/>
          <w:szCs w:val="22"/>
        </w:rPr>
        <w:t xml:space="preserve"> responsibility for the accuracy, completeness or comprehensiveness of the </w:t>
      </w:r>
      <w:r w:rsidR="00FF7612">
        <w:rPr>
          <w:rFonts w:asciiTheme="minorHAnsi" w:hAnsiTheme="minorHAnsi"/>
          <w:sz w:val="22"/>
          <w:szCs w:val="22"/>
        </w:rPr>
        <w:t>Data;</w:t>
      </w:r>
    </w:p>
    <w:p w14:paraId="0B6C1BCA" w14:textId="4FB0C9EC" w:rsidR="005738A9" w:rsidRPr="003B5FCE" w:rsidRDefault="0066132C" w:rsidP="001E3C12">
      <w:pPr>
        <w:pStyle w:val="ListParagraph"/>
        <w:numPr>
          <w:ilvl w:val="0"/>
          <w:numId w:val="47"/>
        </w:numPr>
        <w:ind w:left="1134" w:hanging="567"/>
        <w:rPr>
          <w:rFonts w:asciiTheme="minorHAnsi" w:hAnsiTheme="minorHAnsi" w:cstheme="minorHAnsi"/>
          <w:sz w:val="22"/>
          <w:szCs w:val="22"/>
        </w:rPr>
      </w:pPr>
      <w:r>
        <w:rPr>
          <w:rFonts w:asciiTheme="minorHAnsi" w:hAnsiTheme="minorHAnsi"/>
          <w:sz w:val="22"/>
          <w:szCs w:val="22"/>
        </w:rPr>
        <w:t>are</w:t>
      </w:r>
      <w:r w:rsidR="00431255">
        <w:rPr>
          <w:rFonts w:asciiTheme="minorHAnsi" w:hAnsiTheme="minorHAnsi"/>
          <w:sz w:val="22"/>
          <w:szCs w:val="22"/>
        </w:rPr>
        <w:t xml:space="preserve"> </w:t>
      </w:r>
      <w:r w:rsidR="00431255" w:rsidRPr="00257509">
        <w:rPr>
          <w:rFonts w:asciiTheme="minorHAnsi" w:hAnsiTheme="minorHAnsi"/>
          <w:sz w:val="22"/>
          <w:szCs w:val="22"/>
        </w:rPr>
        <w:t xml:space="preserve">under </w:t>
      </w:r>
      <w:r>
        <w:rPr>
          <w:rFonts w:asciiTheme="minorHAnsi" w:hAnsiTheme="minorHAnsi"/>
          <w:sz w:val="22"/>
          <w:szCs w:val="22"/>
        </w:rPr>
        <w:t>no</w:t>
      </w:r>
      <w:r w:rsidR="00431255" w:rsidRPr="00257509">
        <w:rPr>
          <w:rFonts w:asciiTheme="minorHAnsi" w:hAnsiTheme="minorHAnsi"/>
          <w:sz w:val="22"/>
          <w:szCs w:val="22"/>
        </w:rPr>
        <w:t xml:space="preserve"> obligation</w:t>
      </w:r>
      <w:r w:rsidR="00431255">
        <w:rPr>
          <w:rFonts w:asciiTheme="minorHAnsi" w:hAnsiTheme="minorHAnsi"/>
          <w:sz w:val="22"/>
          <w:szCs w:val="22"/>
        </w:rPr>
        <w:t xml:space="preserve"> </w:t>
      </w:r>
      <w:r w:rsidR="005D6DB7">
        <w:rPr>
          <w:rFonts w:asciiTheme="minorHAnsi" w:hAnsiTheme="minorHAnsi"/>
          <w:sz w:val="22"/>
          <w:szCs w:val="22"/>
        </w:rPr>
        <w:t xml:space="preserve">to </w:t>
      </w:r>
      <w:r w:rsidR="005738A9" w:rsidRPr="001E3C12">
        <w:rPr>
          <w:rFonts w:asciiTheme="minorHAnsi" w:hAnsiTheme="minorHAnsi" w:hint="eastAsia"/>
          <w:sz w:val="22"/>
          <w:szCs w:val="22"/>
        </w:rPr>
        <w:t>take legal action on behalf of a Data Depositor</w:t>
      </w:r>
      <w:r w:rsidR="00427107" w:rsidRPr="001E3C12">
        <w:rPr>
          <w:rFonts w:asciiTheme="minorHAnsi" w:hAnsiTheme="minorHAnsi" w:hint="eastAsia"/>
          <w:sz w:val="22"/>
          <w:szCs w:val="22"/>
        </w:rPr>
        <w:t>,</w:t>
      </w:r>
      <w:r w:rsidR="005738A9" w:rsidRPr="001E3C12">
        <w:rPr>
          <w:rFonts w:asciiTheme="minorHAnsi" w:hAnsiTheme="minorHAnsi" w:hint="eastAsia"/>
          <w:sz w:val="22"/>
          <w:szCs w:val="22"/>
        </w:rPr>
        <w:t xml:space="preserve"> </w:t>
      </w:r>
      <w:r w:rsidR="00013729">
        <w:rPr>
          <w:rFonts w:asciiTheme="minorHAnsi" w:hAnsiTheme="minorHAnsi"/>
          <w:sz w:val="22"/>
          <w:szCs w:val="22"/>
        </w:rPr>
        <w:t>C</w:t>
      </w:r>
      <w:r w:rsidR="005738A9" w:rsidRPr="001E3C12">
        <w:rPr>
          <w:rFonts w:asciiTheme="minorHAnsi" w:hAnsiTheme="minorHAnsi" w:hint="eastAsia"/>
          <w:sz w:val="22"/>
          <w:szCs w:val="22"/>
        </w:rPr>
        <w:t>opyright owner</w:t>
      </w:r>
      <w:r w:rsidR="00FF7612">
        <w:rPr>
          <w:rFonts w:asciiTheme="minorHAnsi" w:hAnsiTheme="minorHAnsi"/>
          <w:sz w:val="22"/>
          <w:szCs w:val="22"/>
        </w:rPr>
        <w:t xml:space="preserve">, </w:t>
      </w:r>
      <w:r w:rsidR="00427107" w:rsidRPr="001E3C12">
        <w:rPr>
          <w:rFonts w:asciiTheme="minorHAnsi" w:hAnsiTheme="minorHAnsi" w:hint="eastAsia"/>
          <w:sz w:val="22"/>
          <w:szCs w:val="22"/>
        </w:rPr>
        <w:t xml:space="preserve">Indigenous cultural owner </w:t>
      </w:r>
      <w:r w:rsidR="00FF7612">
        <w:rPr>
          <w:rFonts w:asciiTheme="minorHAnsi" w:hAnsiTheme="minorHAnsi"/>
          <w:sz w:val="22"/>
          <w:szCs w:val="22"/>
        </w:rPr>
        <w:t xml:space="preserve">or </w:t>
      </w:r>
      <w:r w:rsidR="005738A9" w:rsidRPr="001E3C12">
        <w:rPr>
          <w:rFonts w:asciiTheme="minorHAnsi" w:hAnsiTheme="minorHAnsi" w:hint="eastAsia"/>
          <w:sz w:val="22"/>
          <w:szCs w:val="22"/>
        </w:rPr>
        <w:t>other rights-holders in the Data</w:t>
      </w:r>
      <w:r w:rsidR="000E58AF">
        <w:rPr>
          <w:rFonts w:asciiTheme="minorHAnsi" w:hAnsiTheme="minorHAnsi"/>
          <w:sz w:val="22"/>
          <w:szCs w:val="22"/>
        </w:rPr>
        <w:t xml:space="preserve"> or </w:t>
      </w:r>
      <w:r w:rsidR="003B75C1">
        <w:rPr>
          <w:rFonts w:asciiTheme="minorHAnsi" w:hAnsiTheme="minorHAnsi"/>
          <w:sz w:val="22"/>
          <w:szCs w:val="22"/>
        </w:rPr>
        <w:t>c</w:t>
      </w:r>
      <w:r w:rsidR="000E58AF">
        <w:rPr>
          <w:rFonts w:asciiTheme="minorHAnsi" w:hAnsiTheme="minorHAnsi"/>
          <w:sz w:val="22"/>
          <w:szCs w:val="22"/>
        </w:rPr>
        <w:t>ollection</w:t>
      </w:r>
      <w:r w:rsidR="00FF7612">
        <w:rPr>
          <w:rFonts w:asciiTheme="minorHAnsi" w:hAnsiTheme="minorHAnsi"/>
          <w:sz w:val="22"/>
          <w:szCs w:val="22"/>
        </w:rPr>
        <w:t xml:space="preserve"> in relation to</w:t>
      </w:r>
      <w:r w:rsidR="000E58AF">
        <w:rPr>
          <w:rFonts w:asciiTheme="minorHAnsi" w:hAnsiTheme="minorHAnsi"/>
          <w:sz w:val="22"/>
          <w:szCs w:val="22"/>
        </w:rPr>
        <w:t xml:space="preserve"> that</w:t>
      </w:r>
      <w:r w:rsidR="00FF7612">
        <w:rPr>
          <w:rFonts w:asciiTheme="minorHAnsi" w:hAnsiTheme="minorHAnsi"/>
          <w:sz w:val="22"/>
          <w:szCs w:val="22"/>
        </w:rPr>
        <w:t xml:space="preserve"> Data</w:t>
      </w:r>
      <w:r w:rsidR="003A664B">
        <w:rPr>
          <w:rFonts w:asciiTheme="minorHAnsi" w:hAnsiTheme="minorHAnsi"/>
          <w:sz w:val="22"/>
          <w:szCs w:val="22"/>
        </w:rPr>
        <w:t>.</w:t>
      </w:r>
    </w:p>
    <w:p w14:paraId="52EEF746" w14:textId="102A48B1" w:rsidR="00FF7612" w:rsidRPr="003B5FCE" w:rsidRDefault="00FF7612" w:rsidP="001E3C12">
      <w:pPr>
        <w:ind w:left="491"/>
        <w:rPr>
          <w:rFonts w:asciiTheme="minorHAnsi" w:hAnsiTheme="minorHAnsi" w:cstheme="minorHAnsi"/>
          <w:sz w:val="22"/>
          <w:szCs w:val="22"/>
        </w:rPr>
      </w:pPr>
    </w:p>
    <w:p w14:paraId="2ACE3A0F" w14:textId="48A171B3" w:rsidR="00013729" w:rsidRPr="00257509" w:rsidRDefault="00543DE4" w:rsidP="00013729">
      <w:pPr>
        <w:pStyle w:val="Heading1"/>
        <w:numPr>
          <w:ilvl w:val="0"/>
          <w:numId w:val="39"/>
        </w:numPr>
        <w:spacing w:before="0"/>
        <w:ind w:left="426" w:hanging="426"/>
        <w:rPr>
          <w:rFonts w:asciiTheme="minorHAnsi" w:hAnsiTheme="minorHAnsi" w:cstheme="minorHAnsi"/>
          <w:sz w:val="22"/>
          <w:szCs w:val="22"/>
        </w:rPr>
      </w:pPr>
      <w:r>
        <w:rPr>
          <w:rFonts w:asciiTheme="minorHAnsi" w:hAnsiTheme="minorHAnsi" w:cstheme="minorHAnsi"/>
          <w:sz w:val="22"/>
          <w:szCs w:val="22"/>
        </w:rPr>
        <w:lastRenderedPageBreak/>
        <w:t>Property</w:t>
      </w:r>
    </w:p>
    <w:p w14:paraId="44961FD3" w14:textId="19142A3C" w:rsidR="00013729" w:rsidRPr="00572831" w:rsidRDefault="0016680A" w:rsidP="00013729">
      <w:pPr>
        <w:pStyle w:val="ListParagraph"/>
        <w:numPr>
          <w:ilvl w:val="1"/>
          <w:numId w:val="39"/>
        </w:numPr>
        <w:ind w:left="426"/>
        <w:rPr>
          <w:rFonts w:asciiTheme="minorHAnsi" w:hAnsiTheme="minorHAnsi" w:cstheme="minorHAnsi"/>
          <w:sz w:val="22"/>
          <w:szCs w:val="22"/>
        </w:rPr>
      </w:pPr>
      <w:r>
        <w:rPr>
          <w:rFonts w:asciiTheme="minorHAnsi" w:hAnsiTheme="minorHAnsi"/>
          <w:sz w:val="22"/>
          <w:szCs w:val="22"/>
        </w:rPr>
        <w:t>T</w:t>
      </w:r>
      <w:r w:rsidR="00013729">
        <w:rPr>
          <w:rFonts w:asciiTheme="minorHAnsi" w:hAnsiTheme="minorHAnsi"/>
          <w:sz w:val="22"/>
          <w:szCs w:val="22"/>
        </w:rPr>
        <w:t>he Data Depositor</w:t>
      </w:r>
      <w:r w:rsidR="00E56E5F">
        <w:rPr>
          <w:rFonts w:asciiTheme="minorHAnsi" w:hAnsiTheme="minorHAnsi"/>
          <w:sz w:val="22"/>
          <w:szCs w:val="22"/>
        </w:rPr>
        <w:t xml:space="preserve">, or the owner indicated in the Schedule, remains the owner of the Data and retains all legal and beneficial rights, title and interest </w:t>
      </w:r>
      <w:r w:rsidR="00901F34">
        <w:rPr>
          <w:rFonts w:asciiTheme="minorHAnsi" w:hAnsiTheme="minorHAnsi"/>
          <w:sz w:val="22"/>
          <w:szCs w:val="22"/>
        </w:rPr>
        <w:t>in the Data.</w:t>
      </w:r>
    </w:p>
    <w:p w14:paraId="659C3319" w14:textId="0D7DC3C9" w:rsidR="00901F34" w:rsidRDefault="00901F34" w:rsidP="00901F34">
      <w:pPr>
        <w:rPr>
          <w:rFonts w:asciiTheme="minorHAnsi" w:hAnsiTheme="minorHAnsi" w:cstheme="minorHAnsi"/>
          <w:sz w:val="22"/>
          <w:szCs w:val="22"/>
        </w:rPr>
      </w:pPr>
    </w:p>
    <w:p w14:paraId="437DD413" w14:textId="0B63752A" w:rsidR="00901F34" w:rsidRPr="00257509" w:rsidRDefault="00CA4D0A" w:rsidP="001E3C12">
      <w:pPr>
        <w:pStyle w:val="Heading1"/>
        <w:numPr>
          <w:ilvl w:val="0"/>
          <w:numId w:val="39"/>
        </w:numPr>
        <w:spacing w:before="0"/>
        <w:ind w:left="426" w:hanging="426"/>
        <w:rPr>
          <w:rFonts w:asciiTheme="minorHAnsi" w:hAnsiTheme="minorHAnsi" w:cstheme="minorHAnsi"/>
          <w:sz w:val="22"/>
          <w:szCs w:val="22"/>
        </w:rPr>
      </w:pPr>
      <w:r>
        <w:rPr>
          <w:rFonts w:asciiTheme="minorHAnsi" w:hAnsiTheme="minorHAnsi" w:cstheme="minorHAnsi"/>
          <w:sz w:val="22"/>
          <w:szCs w:val="22"/>
        </w:rPr>
        <w:t>Intellectual Property</w:t>
      </w:r>
      <w:r w:rsidR="00FC1788">
        <w:rPr>
          <w:rFonts w:asciiTheme="minorHAnsi" w:hAnsiTheme="minorHAnsi" w:cstheme="minorHAnsi"/>
          <w:sz w:val="22"/>
          <w:szCs w:val="22"/>
        </w:rPr>
        <w:t xml:space="preserve"> and Moral Rights</w:t>
      </w:r>
    </w:p>
    <w:p w14:paraId="4D3DB983" w14:textId="4AA2005E" w:rsidR="00901F34" w:rsidRPr="003B5FCE" w:rsidRDefault="00CA4D0A" w:rsidP="00901F34">
      <w:pPr>
        <w:pStyle w:val="ListParagraph"/>
        <w:numPr>
          <w:ilvl w:val="1"/>
          <w:numId w:val="39"/>
        </w:numPr>
        <w:ind w:left="426"/>
        <w:rPr>
          <w:rFonts w:asciiTheme="minorHAnsi" w:hAnsiTheme="minorHAnsi" w:cstheme="minorHAnsi"/>
          <w:sz w:val="22"/>
          <w:szCs w:val="22"/>
        </w:rPr>
      </w:pPr>
      <w:r>
        <w:rPr>
          <w:rFonts w:asciiTheme="minorHAnsi" w:hAnsiTheme="minorHAnsi"/>
          <w:sz w:val="22"/>
          <w:szCs w:val="22"/>
        </w:rPr>
        <w:t>T</w:t>
      </w:r>
      <w:r w:rsidR="00230489">
        <w:rPr>
          <w:rFonts w:asciiTheme="minorHAnsi" w:hAnsiTheme="minorHAnsi"/>
          <w:sz w:val="22"/>
          <w:szCs w:val="22"/>
        </w:rPr>
        <w:t>o</w:t>
      </w:r>
      <w:r>
        <w:rPr>
          <w:rFonts w:asciiTheme="minorHAnsi" w:hAnsiTheme="minorHAnsi"/>
          <w:sz w:val="22"/>
          <w:szCs w:val="22"/>
        </w:rPr>
        <w:t xml:space="preserve"> the extent that the Data Depositor is the owner, or authorised by the owner, of </w:t>
      </w:r>
      <w:r w:rsidR="004C248D">
        <w:rPr>
          <w:rFonts w:asciiTheme="minorHAnsi" w:hAnsiTheme="minorHAnsi"/>
          <w:sz w:val="22"/>
          <w:szCs w:val="22"/>
        </w:rPr>
        <w:t xml:space="preserve">the </w:t>
      </w:r>
      <w:r>
        <w:rPr>
          <w:rFonts w:asciiTheme="minorHAnsi" w:hAnsiTheme="minorHAnsi"/>
          <w:sz w:val="22"/>
          <w:szCs w:val="22"/>
        </w:rPr>
        <w:t>Intellectual Property in the Data, and</w:t>
      </w:r>
      <w:r w:rsidR="001D6C38">
        <w:rPr>
          <w:rFonts w:asciiTheme="minorHAnsi" w:hAnsiTheme="minorHAnsi"/>
          <w:sz w:val="22"/>
          <w:szCs w:val="22"/>
        </w:rPr>
        <w:t xml:space="preserve"> </w:t>
      </w:r>
      <w:r>
        <w:rPr>
          <w:rFonts w:asciiTheme="minorHAnsi" w:hAnsiTheme="minorHAnsi"/>
          <w:sz w:val="22"/>
          <w:szCs w:val="22"/>
        </w:rPr>
        <w:t>unless otherwise indicated in the Schedule, the Data Depositor</w:t>
      </w:r>
      <w:r w:rsidR="001D6C38">
        <w:rPr>
          <w:rFonts w:asciiTheme="minorHAnsi" w:hAnsiTheme="minorHAnsi"/>
          <w:sz w:val="22"/>
          <w:szCs w:val="22"/>
        </w:rPr>
        <w:t xml:space="preserve"> grants a </w:t>
      </w:r>
      <w:r w:rsidR="004C248D">
        <w:rPr>
          <w:rFonts w:asciiTheme="minorHAnsi" w:hAnsiTheme="minorHAnsi"/>
          <w:sz w:val="22"/>
          <w:szCs w:val="22"/>
        </w:rPr>
        <w:t xml:space="preserve">non-exclusive, royalty-free, </w:t>
      </w:r>
      <w:r w:rsidR="00AD400D">
        <w:rPr>
          <w:rFonts w:asciiTheme="minorHAnsi" w:hAnsiTheme="minorHAnsi"/>
          <w:sz w:val="22"/>
          <w:szCs w:val="22"/>
        </w:rPr>
        <w:t>transferable, sub-licensable, worldwide</w:t>
      </w:r>
      <w:r>
        <w:rPr>
          <w:rFonts w:asciiTheme="minorHAnsi" w:hAnsiTheme="minorHAnsi"/>
          <w:sz w:val="22"/>
          <w:szCs w:val="22"/>
        </w:rPr>
        <w:t xml:space="preserve"> licence to UTS </w:t>
      </w:r>
      <w:r w:rsidR="001D6C38">
        <w:rPr>
          <w:rFonts w:asciiTheme="minorHAnsi" w:hAnsiTheme="minorHAnsi"/>
          <w:sz w:val="22"/>
          <w:szCs w:val="22"/>
        </w:rPr>
        <w:t xml:space="preserve">to reproduce, publish, communicate to the public, edit, alter, adapt or otherwise use the Data in whole or in part, in any format or medium, </w:t>
      </w:r>
      <w:r w:rsidR="00230489">
        <w:rPr>
          <w:rFonts w:asciiTheme="minorHAnsi" w:hAnsiTheme="minorHAnsi"/>
          <w:sz w:val="22"/>
          <w:szCs w:val="22"/>
        </w:rPr>
        <w:t>on or in relation to ATSIDA and the ATSIDA general operations</w:t>
      </w:r>
      <w:r w:rsidR="005A2B41">
        <w:rPr>
          <w:rFonts w:asciiTheme="minorHAnsi" w:hAnsiTheme="minorHAnsi"/>
          <w:sz w:val="22"/>
          <w:szCs w:val="22"/>
        </w:rPr>
        <w:t xml:space="preserve"> and for </w:t>
      </w:r>
      <w:r w:rsidR="00C3434C">
        <w:rPr>
          <w:rFonts w:asciiTheme="minorHAnsi" w:hAnsiTheme="minorHAnsi"/>
          <w:sz w:val="22"/>
          <w:szCs w:val="22"/>
        </w:rPr>
        <w:t xml:space="preserve">such other </w:t>
      </w:r>
      <w:r w:rsidR="005A2B41">
        <w:rPr>
          <w:rFonts w:asciiTheme="minorHAnsi" w:hAnsiTheme="minorHAnsi"/>
          <w:sz w:val="22"/>
          <w:szCs w:val="22"/>
        </w:rPr>
        <w:t>purposes envisaged by the parties at the time of entering into this Licence Agreement</w:t>
      </w:r>
      <w:r w:rsidR="00230489">
        <w:rPr>
          <w:rFonts w:asciiTheme="minorHAnsi" w:hAnsiTheme="minorHAnsi"/>
          <w:sz w:val="22"/>
          <w:szCs w:val="22"/>
        </w:rPr>
        <w:t>.</w:t>
      </w:r>
    </w:p>
    <w:p w14:paraId="43F4E0B4" w14:textId="77777777" w:rsidR="00C3434C" w:rsidRPr="003B5FCE" w:rsidRDefault="00C3434C" w:rsidP="001E3C12">
      <w:pPr>
        <w:pStyle w:val="ListParagraph"/>
        <w:ind w:left="426"/>
        <w:rPr>
          <w:rFonts w:asciiTheme="minorHAnsi" w:hAnsiTheme="minorHAnsi" w:cstheme="minorHAnsi"/>
          <w:sz w:val="22"/>
          <w:szCs w:val="22"/>
        </w:rPr>
      </w:pPr>
    </w:p>
    <w:p w14:paraId="1C0C7C49" w14:textId="77777777" w:rsidR="00A400F0" w:rsidRDefault="00C3434C" w:rsidP="00901F34">
      <w:pPr>
        <w:pStyle w:val="ListParagraph"/>
        <w:numPr>
          <w:ilvl w:val="1"/>
          <w:numId w:val="39"/>
        </w:numPr>
        <w:ind w:left="426"/>
        <w:rPr>
          <w:rFonts w:asciiTheme="minorHAnsi" w:hAnsiTheme="minorHAnsi" w:cstheme="minorHAnsi"/>
          <w:sz w:val="22"/>
          <w:szCs w:val="22"/>
        </w:rPr>
      </w:pPr>
      <w:r>
        <w:rPr>
          <w:rFonts w:asciiTheme="minorHAnsi" w:hAnsiTheme="minorHAnsi" w:cstheme="minorHAnsi"/>
          <w:sz w:val="22"/>
          <w:szCs w:val="22"/>
        </w:rPr>
        <w:t>The Data Depositor acknowledges that the licence granted to UTS pursuant to clause 7.1 includes</w:t>
      </w:r>
      <w:r w:rsidR="00A400F0">
        <w:rPr>
          <w:rFonts w:asciiTheme="minorHAnsi" w:hAnsiTheme="minorHAnsi" w:cstheme="minorHAnsi"/>
          <w:sz w:val="22"/>
          <w:szCs w:val="22"/>
        </w:rPr>
        <w:t>:</w:t>
      </w:r>
      <w:r w:rsidR="00CA6048">
        <w:rPr>
          <w:rFonts w:asciiTheme="minorHAnsi" w:hAnsiTheme="minorHAnsi" w:cstheme="minorHAnsi"/>
          <w:sz w:val="22"/>
          <w:szCs w:val="22"/>
        </w:rPr>
        <w:t xml:space="preserve"> </w:t>
      </w:r>
    </w:p>
    <w:p w14:paraId="626C4635" w14:textId="09E824B4" w:rsidR="0003484C" w:rsidRDefault="0003484C" w:rsidP="00B15644">
      <w:pPr>
        <w:pStyle w:val="ListParagraph"/>
        <w:numPr>
          <w:ilvl w:val="0"/>
          <w:numId w:val="50"/>
        </w:numPr>
        <w:ind w:left="1134" w:hanging="567"/>
        <w:rPr>
          <w:rFonts w:asciiTheme="minorHAnsi" w:hAnsiTheme="minorHAnsi" w:cstheme="minorHAnsi"/>
          <w:sz w:val="22"/>
          <w:szCs w:val="22"/>
        </w:rPr>
      </w:pPr>
      <w:r>
        <w:rPr>
          <w:rFonts w:asciiTheme="minorHAnsi" w:hAnsiTheme="minorHAnsi" w:cstheme="minorHAnsi"/>
          <w:sz w:val="22"/>
          <w:szCs w:val="22"/>
        </w:rPr>
        <w:t>to incorporate the Data onto ATSIDA and to use the Data in relation to ATSIDA and ATSIDA’s general operations;</w:t>
      </w:r>
    </w:p>
    <w:p w14:paraId="2B4D15C6" w14:textId="56ED00DC" w:rsidR="00A400F0" w:rsidRDefault="00DF68D5" w:rsidP="00B15644">
      <w:pPr>
        <w:pStyle w:val="ListParagraph"/>
        <w:numPr>
          <w:ilvl w:val="0"/>
          <w:numId w:val="50"/>
        </w:numPr>
        <w:ind w:left="1134" w:hanging="567"/>
        <w:rPr>
          <w:rFonts w:asciiTheme="minorHAnsi" w:hAnsiTheme="minorHAnsi" w:cstheme="minorHAnsi"/>
          <w:sz w:val="22"/>
          <w:szCs w:val="22"/>
        </w:rPr>
      </w:pPr>
      <w:r>
        <w:rPr>
          <w:rFonts w:asciiTheme="minorHAnsi" w:hAnsiTheme="minorHAnsi" w:cstheme="minorHAnsi"/>
          <w:sz w:val="22"/>
          <w:szCs w:val="22"/>
        </w:rPr>
        <w:t xml:space="preserve">to </w:t>
      </w:r>
      <w:r w:rsidR="00CA6048">
        <w:rPr>
          <w:rFonts w:asciiTheme="minorHAnsi" w:hAnsiTheme="minorHAnsi" w:cstheme="minorHAnsi"/>
          <w:sz w:val="22"/>
          <w:szCs w:val="22"/>
        </w:rPr>
        <w:t>mak</w:t>
      </w:r>
      <w:r>
        <w:rPr>
          <w:rFonts w:asciiTheme="minorHAnsi" w:hAnsiTheme="minorHAnsi" w:cstheme="minorHAnsi"/>
          <w:sz w:val="22"/>
          <w:szCs w:val="22"/>
        </w:rPr>
        <w:t>e</w:t>
      </w:r>
      <w:r w:rsidR="00CA6048">
        <w:rPr>
          <w:rFonts w:asciiTheme="minorHAnsi" w:hAnsiTheme="minorHAnsi" w:cstheme="minorHAnsi"/>
          <w:sz w:val="22"/>
          <w:szCs w:val="22"/>
        </w:rPr>
        <w:t xml:space="preserve"> the Data available for public access and use for research</w:t>
      </w:r>
      <w:r w:rsidR="00B350E2">
        <w:rPr>
          <w:rFonts w:asciiTheme="minorHAnsi" w:hAnsiTheme="minorHAnsi" w:cstheme="minorHAnsi"/>
          <w:sz w:val="22"/>
          <w:szCs w:val="22"/>
        </w:rPr>
        <w:t xml:space="preserve">, </w:t>
      </w:r>
      <w:r w:rsidR="007527D8">
        <w:rPr>
          <w:rFonts w:asciiTheme="minorHAnsi" w:hAnsiTheme="minorHAnsi" w:cstheme="minorHAnsi"/>
          <w:sz w:val="22"/>
          <w:szCs w:val="22"/>
        </w:rPr>
        <w:t xml:space="preserve">study </w:t>
      </w:r>
      <w:r w:rsidR="00B350E2">
        <w:rPr>
          <w:rFonts w:asciiTheme="minorHAnsi" w:hAnsiTheme="minorHAnsi" w:cstheme="minorHAnsi"/>
          <w:sz w:val="22"/>
          <w:szCs w:val="22"/>
        </w:rPr>
        <w:t xml:space="preserve">and community </w:t>
      </w:r>
      <w:r w:rsidR="00CA6048">
        <w:rPr>
          <w:rFonts w:asciiTheme="minorHAnsi" w:hAnsiTheme="minorHAnsi" w:cstheme="minorHAnsi"/>
          <w:sz w:val="22"/>
          <w:szCs w:val="22"/>
        </w:rPr>
        <w:t>purposes</w:t>
      </w:r>
      <w:r w:rsidR="002E2D5F">
        <w:rPr>
          <w:rFonts w:asciiTheme="minorHAnsi" w:hAnsiTheme="minorHAnsi" w:cstheme="minorHAnsi"/>
          <w:sz w:val="22"/>
          <w:szCs w:val="22"/>
        </w:rPr>
        <w:t>,</w:t>
      </w:r>
      <w:r w:rsidR="0093113E">
        <w:rPr>
          <w:rFonts w:asciiTheme="minorHAnsi" w:hAnsiTheme="minorHAnsi" w:cstheme="minorHAnsi"/>
          <w:sz w:val="22"/>
          <w:szCs w:val="22"/>
        </w:rPr>
        <w:t xml:space="preserve"> including </w:t>
      </w:r>
      <w:r w:rsidR="00B350E2">
        <w:rPr>
          <w:rFonts w:asciiTheme="minorHAnsi" w:hAnsiTheme="minorHAnsi" w:cstheme="minorHAnsi"/>
          <w:sz w:val="22"/>
          <w:szCs w:val="22"/>
        </w:rPr>
        <w:t>v</w:t>
      </w:r>
      <w:r w:rsidR="0047629D">
        <w:rPr>
          <w:rFonts w:asciiTheme="minorHAnsi" w:hAnsiTheme="minorHAnsi" w:cstheme="minorHAnsi"/>
          <w:sz w:val="22"/>
          <w:szCs w:val="22"/>
        </w:rPr>
        <w:t>ia the ATSIDA platform</w:t>
      </w:r>
      <w:r w:rsidR="00CA6048">
        <w:rPr>
          <w:rFonts w:asciiTheme="minorHAnsi" w:hAnsiTheme="minorHAnsi" w:cstheme="minorHAnsi"/>
          <w:sz w:val="22"/>
          <w:szCs w:val="22"/>
        </w:rPr>
        <w:t xml:space="preserve">;  </w:t>
      </w:r>
    </w:p>
    <w:p w14:paraId="61170184" w14:textId="418DA93F" w:rsidR="00C3434C" w:rsidRDefault="00DF68D5" w:rsidP="00B15644">
      <w:pPr>
        <w:pStyle w:val="ListParagraph"/>
        <w:numPr>
          <w:ilvl w:val="0"/>
          <w:numId w:val="50"/>
        </w:numPr>
        <w:ind w:left="1134" w:hanging="567"/>
        <w:rPr>
          <w:rFonts w:asciiTheme="minorHAnsi" w:hAnsiTheme="minorHAnsi" w:cstheme="minorHAnsi"/>
          <w:sz w:val="22"/>
          <w:szCs w:val="22"/>
        </w:rPr>
      </w:pPr>
      <w:r>
        <w:rPr>
          <w:rFonts w:asciiTheme="minorHAnsi" w:hAnsiTheme="minorHAnsi" w:cstheme="minorHAnsi"/>
          <w:sz w:val="22"/>
          <w:szCs w:val="22"/>
        </w:rPr>
        <w:t xml:space="preserve">to </w:t>
      </w:r>
      <w:r w:rsidR="00CA6048">
        <w:rPr>
          <w:rFonts w:asciiTheme="minorHAnsi" w:hAnsiTheme="minorHAnsi" w:cstheme="minorHAnsi"/>
          <w:sz w:val="22"/>
          <w:szCs w:val="22"/>
        </w:rPr>
        <w:t>mak</w:t>
      </w:r>
      <w:r>
        <w:rPr>
          <w:rFonts w:asciiTheme="minorHAnsi" w:hAnsiTheme="minorHAnsi" w:cstheme="minorHAnsi"/>
          <w:sz w:val="22"/>
          <w:szCs w:val="22"/>
        </w:rPr>
        <w:t>e</w:t>
      </w:r>
      <w:r w:rsidR="00CA6048">
        <w:rPr>
          <w:rFonts w:asciiTheme="minorHAnsi" w:hAnsiTheme="minorHAnsi" w:cstheme="minorHAnsi"/>
          <w:sz w:val="22"/>
          <w:szCs w:val="22"/>
        </w:rPr>
        <w:t xml:space="preserve"> copies of the Data in other formats including digital formats</w:t>
      </w:r>
      <w:r>
        <w:rPr>
          <w:rFonts w:asciiTheme="minorHAnsi" w:hAnsiTheme="minorHAnsi" w:cstheme="minorHAnsi"/>
          <w:sz w:val="22"/>
          <w:szCs w:val="22"/>
        </w:rPr>
        <w:t xml:space="preserve"> as and when required</w:t>
      </w:r>
      <w:r w:rsidR="00A400F0">
        <w:rPr>
          <w:rFonts w:asciiTheme="minorHAnsi" w:hAnsiTheme="minorHAnsi" w:cstheme="minorHAnsi"/>
          <w:sz w:val="22"/>
          <w:szCs w:val="22"/>
        </w:rPr>
        <w:t>;</w:t>
      </w:r>
    </w:p>
    <w:p w14:paraId="41928AF3" w14:textId="123002ED" w:rsidR="001A71AC" w:rsidRDefault="001A71AC" w:rsidP="00B15644">
      <w:pPr>
        <w:pStyle w:val="ListParagraph"/>
        <w:numPr>
          <w:ilvl w:val="0"/>
          <w:numId w:val="50"/>
        </w:numPr>
        <w:ind w:left="1134" w:hanging="567"/>
        <w:rPr>
          <w:rFonts w:asciiTheme="minorHAnsi" w:hAnsiTheme="minorHAnsi" w:cstheme="minorHAnsi"/>
          <w:sz w:val="22"/>
          <w:szCs w:val="22"/>
        </w:rPr>
      </w:pPr>
      <w:r>
        <w:rPr>
          <w:rFonts w:asciiTheme="minorHAnsi" w:hAnsiTheme="minorHAnsi" w:cstheme="minorHAnsi"/>
          <w:sz w:val="22"/>
          <w:szCs w:val="22"/>
        </w:rPr>
        <w:t>to reproduce the Data</w:t>
      </w:r>
      <w:r w:rsidR="0047629D">
        <w:rPr>
          <w:rFonts w:asciiTheme="minorHAnsi" w:hAnsiTheme="minorHAnsi" w:cstheme="minorHAnsi"/>
          <w:sz w:val="22"/>
          <w:szCs w:val="22"/>
        </w:rPr>
        <w:t xml:space="preserve"> for </w:t>
      </w:r>
      <w:r w:rsidR="007527D8">
        <w:rPr>
          <w:rFonts w:asciiTheme="minorHAnsi" w:hAnsiTheme="minorHAnsi" w:cstheme="minorHAnsi"/>
          <w:sz w:val="22"/>
          <w:szCs w:val="22"/>
        </w:rPr>
        <w:t>research, study and community</w:t>
      </w:r>
      <w:r w:rsidR="002E2D5F">
        <w:rPr>
          <w:rFonts w:asciiTheme="minorHAnsi" w:hAnsiTheme="minorHAnsi" w:cstheme="minorHAnsi"/>
          <w:sz w:val="22"/>
          <w:szCs w:val="22"/>
        </w:rPr>
        <w:t xml:space="preserve"> purposes</w:t>
      </w:r>
      <w:r>
        <w:rPr>
          <w:rFonts w:asciiTheme="minorHAnsi" w:hAnsiTheme="minorHAnsi" w:cstheme="minorHAnsi"/>
          <w:sz w:val="22"/>
          <w:szCs w:val="22"/>
        </w:rPr>
        <w:t>;</w:t>
      </w:r>
    </w:p>
    <w:p w14:paraId="0BCAFC0B" w14:textId="4E067FD8" w:rsidR="001A71AC" w:rsidRPr="001E3C12" w:rsidRDefault="007051EF" w:rsidP="001E3C12">
      <w:pPr>
        <w:ind w:left="426"/>
        <w:rPr>
          <w:rFonts w:asciiTheme="minorHAnsi" w:hAnsiTheme="minorHAnsi" w:cstheme="minorHAnsi"/>
          <w:sz w:val="22"/>
          <w:szCs w:val="22"/>
        </w:rPr>
      </w:pPr>
      <w:r w:rsidRPr="001E3C12">
        <w:rPr>
          <w:rFonts w:asciiTheme="minorHAnsi" w:hAnsiTheme="minorHAnsi" w:cstheme="minorHAnsi" w:hint="eastAsia"/>
          <w:sz w:val="22"/>
          <w:szCs w:val="22"/>
        </w:rPr>
        <w:t xml:space="preserve">strictly in accordance with any conditions on </w:t>
      </w:r>
      <w:r w:rsidR="001C7138">
        <w:rPr>
          <w:rFonts w:asciiTheme="minorHAnsi" w:hAnsiTheme="minorHAnsi" w:cstheme="minorHAnsi"/>
          <w:sz w:val="22"/>
          <w:szCs w:val="22"/>
        </w:rPr>
        <w:t>handling, management</w:t>
      </w:r>
      <w:r w:rsidRPr="001E3C12">
        <w:rPr>
          <w:rFonts w:asciiTheme="minorHAnsi" w:hAnsiTheme="minorHAnsi" w:cstheme="minorHAnsi" w:hint="eastAsia"/>
          <w:sz w:val="22"/>
          <w:szCs w:val="22"/>
        </w:rPr>
        <w:t>, access and use</w:t>
      </w:r>
      <w:r w:rsidR="0093113E" w:rsidRPr="001E3C12">
        <w:rPr>
          <w:rFonts w:asciiTheme="minorHAnsi" w:hAnsiTheme="minorHAnsi" w:cstheme="minorHAnsi" w:hint="eastAsia"/>
          <w:sz w:val="22"/>
          <w:szCs w:val="22"/>
        </w:rPr>
        <w:t xml:space="preserve"> indicated in the Schedule</w:t>
      </w:r>
      <w:r w:rsidR="00B350E2">
        <w:rPr>
          <w:rFonts w:asciiTheme="minorHAnsi" w:hAnsiTheme="minorHAnsi" w:cstheme="minorHAnsi"/>
          <w:sz w:val="22"/>
          <w:szCs w:val="22"/>
        </w:rPr>
        <w:t>.</w:t>
      </w:r>
    </w:p>
    <w:p w14:paraId="2CCCAFB7" w14:textId="22857939" w:rsidR="00901F34" w:rsidRPr="001E3C12" w:rsidRDefault="00901F34" w:rsidP="001E3C12">
      <w:pPr>
        <w:rPr>
          <w:rFonts w:asciiTheme="minorHAnsi" w:hAnsiTheme="minorHAnsi" w:cstheme="minorHAnsi"/>
          <w:sz w:val="22"/>
          <w:szCs w:val="22"/>
        </w:rPr>
      </w:pPr>
    </w:p>
    <w:p w14:paraId="28B97F18" w14:textId="7129D2D8" w:rsidR="00A8321C" w:rsidRPr="003B5FCE" w:rsidRDefault="00A8321C" w:rsidP="00A8321C">
      <w:pPr>
        <w:pStyle w:val="ListParagraph"/>
        <w:numPr>
          <w:ilvl w:val="1"/>
          <w:numId w:val="39"/>
        </w:numPr>
        <w:ind w:left="426"/>
        <w:rPr>
          <w:rFonts w:asciiTheme="minorHAnsi" w:hAnsiTheme="minorHAnsi" w:cstheme="minorHAnsi"/>
          <w:sz w:val="22"/>
          <w:szCs w:val="22"/>
        </w:rPr>
      </w:pPr>
      <w:r>
        <w:rPr>
          <w:rFonts w:asciiTheme="minorHAnsi" w:hAnsiTheme="minorHAnsi"/>
          <w:sz w:val="22"/>
          <w:szCs w:val="22"/>
        </w:rPr>
        <w:t xml:space="preserve">Subject to any conditions on </w:t>
      </w:r>
      <w:r w:rsidR="001C7138">
        <w:rPr>
          <w:rFonts w:asciiTheme="minorHAnsi" w:hAnsiTheme="minorHAnsi"/>
          <w:sz w:val="22"/>
          <w:szCs w:val="22"/>
        </w:rPr>
        <w:t>handling, management</w:t>
      </w:r>
      <w:r>
        <w:rPr>
          <w:rFonts w:asciiTheme="minorHAnsi" w:hAnsiTheme="minorHAnsi"/>
          <w:sz w:val="22"/>
          <w:szCs w:val="22"/>
        </w:rPr>
        <w:t>, access or use of the Data as indicated in the Schedule, the Data Depositor acknowledges that</w:t>
      </w:r>
      <w:r w:rsidR="00F54D85">
        <w:rPr>
          <w:rFonts w:asciiTheme="minorHAnsi" w:hAnsiTheme="minorHAnsi"/>
          <w:sz w:val="22"/>
          <w:szCs w:val="22"/>
        </w:rPr>
        <w:t xml:space="preserve"> while ATSIDA will ensure that only </w:t>
      </w:r>
      <w:r w:rsidR="00CB0C9C">
        <w:rPr>
          <w:rFonts w:asciiTheme="minorHAnsi" w:hAnsiTheme="minorHAnsi"/>
          <w:sz w:val="22"/>
          <w:szCs w:val="22"/>
        </w:rPr>
        <w:t xml:space="preserve">Registered Users can access the Data, </w:t>
      </w:r>
      <w:r w:rsidR="00316046">
        <w:rPr>
          <w:rFonts w:asciiTheme="minorHAnsi" w:hAnsiTheme="minorHAnsi"/>
          <w:sz w:val="22"/>
          <w:szCs w:val="22"/>
        </w:rPr>
        <w:t xml:space="preserve">and will notify the Registered Users of any conditions on access and use, </w:t>
      </w:r>
      <w:r w:rsidR="00C4409D">
        <w:rPr>
          <w:rFonts w:asciiTheme="minorHAnsi" w:hAnsiTheme="minorHAnsi"/>
          <w:sz w:val="22"/>
          <w:szCs w:val="22"/>
        </w:rPr>
        <w:t xml:space="preserve">the Data Depositor will not hold </w:t>
      </w:r>
      <w:r w:rsidR="00316046">
        <w:rPr>
          <w:rFonts w:asciiTheme="minorHAnsi" w:hAnsiTheme="minorHAnsi"/>
          <w:sz w:val="22"/>
          <w:szCs w:val="22"/>
        </w:rPr>
        <w:t>UTS</w:t>
      </w:r>
      <w:r w:rsidR="00C4409D">
        <w:rPr>
          <w:rFonts w:asciiTheme="minorHAnsi" w:hAnsiTheme="minorHAnsi"/>
          <w:sz w:val="22"/>
          <w:szCs w:val="22"/>
        </w:rPr>
        <w:t xml:space="preserve"> or</w:t>
      </w:r>
      <w:r w:rsidR="00316046">
        <w:rPr>
          <w:rFonts w:asciiTheme="minorHAnsi" w:hAnsiTheme="minorHAnsi"/>
          <w:sz w:val="22"/>
          <w:szCs w:val="22"/>
        </w:rPr>
        <w:t xml:space="preserve"> ATSIDA </w:t>
      </w:r>
      <w:r w:rsidR="00C4409D">
        <w:rPr>
          <w:rFonts w:asciiTheme="minorHAnsi" w:hAnsiTheme="minorHAnsi"/>
          <w:sz w:val="22"/>
          <w:szCs w:val="22"/>
        </w:rPr>
        <w:t>liable for any unauthorised access or use of the Data.</w:t>
      </w:r>
    </w:p>
    <w:p w14:paraId="4A20B6DE" w14:textId="77777777" w:rsidR="00FC1788" w:rsidRPr="003B5FCE" w:rsidRDefault="00FC1788" w:rsidP="001E3C12">
      <w:pPr>
        <w:pStyle w:val="ListParagraph"/>
        <w:ind w:left="426"/>
        <w:rPr>
          <w:rFonts w:asciiTheme="minorHAnsi" w:hAnsiTheme="minorHAnsi" w:cstheme="minorHAnsi"/>
          <w:sz w:val="22"/>
          <w:szCs w:val="22"/>
        </w:rPr>
      </w:pPr>
    </w:p>
    <w:p w14:paraId="6414452D" w14:textId="77777777" w:rsidR="00FC1788" w:rsidRDefault="00FC1788" w:rsidP="00FC1788">
      <w:pPr>
        <w:pStyle w:val="ListParagraph"/>
        <w:numPr>
          <w:ilvl w:val="1"/>
          <w:numId w:val="39"/>
        </w:numPr>
        <w:ind w:left="426"/>
        <w:rPr>
          <w:rFonts w:asciiTheme="minorHAnsi" w:hAnsiTheme="minorHAnsi" w:cstheme="minorHAnsi"/>
          <w:sz w:val="22"/>
          <w:szCs w:val="22"/>
        </w:rPr>
      </w:pPr>
      <w:r>
        <w:rPr>
          <w:rFonts w:asciiTheme="minorHAnsi" w:hAnsiTheme="minorHAnsi" w:cstheme="minorHAnsi"/>
          <w:sz w:val="22"/>
          <w:szCs w:val="22"/>
        </w:rPr>
        <w:t>UTS will use best efforts to ensure that:</w:t>
      </w:r>
    </w:p>
    <w:p w14:paraId="78AECA14" w14:textId="77777777" w:rsidR="00FC1788" w:rsidRDefault="00FC1788" w:rsidP="00FC1788">
      <w:pPr>
        <w:pStyle w:val="ListParagraph"/>
        <w:numPr>
          <w:ilvl w:val="0"/>
          <w:numId w:val="48"/>
        </w:numPr>
        <w:ind w:left="1134" w:hanging="567"/>
        <w:rPr>
          <w:rFonts w:asciiTheme="minorHAnsi" w:hAnsiTheme="minorHAnsi" w:cstheme="minorHAnsi"/>
          <w:sz w:val="22"/>
          <w:szCs w:val="22"/>
        </w:rPr>
      </w:pPr>
      <w:r>
        <w:rPr>
          <w:rFonts w:asciiTheme="minorHAnsi" w:hAnsiTheme="minorHAnsi" w:cstheme="minorHAnsi"/>
          <w:sz w:val="22"/>
          <w:szCs w:val="22"/>
        </w:rPr>
        <w:t>The deposit of the Data and the Data Depositor are acknowledged where appropriate;</w:t>
      </w:r>
    </w:p>
    <w:p w14:paraId="648B4F55" w14:textId="343C8D8F" w:rsidR="00FC1788" w:rsidRDefault="00FC1788" w:rsidP="00FC1788">
      <w:pPr>
        <w:pStyle w:val="ListParagraph"/>
        <w:numPr>
          <w:ilvl w:val="0"/>
          <w:numId w:val="48"/>
        </w:numPr>
        <w:ind w:left="1134" w:hanging="567"/>
        <w:rPr>
          <w:rFonts w:asciiTheme="minorHAnsi" w:hAnsiTheme="minorHAnsi" w:cstheme="minorHAnsi"/>
          <w:sz w:val="22"/>
          <w:szCs w:val="22"/>
        </w:rPr>
      </w:pPr>
      <w:r>
        <w:rPr>
          <w:rFonts w:asciiTheme="minorHAnsi" w:hAnsiTheme="minorHAnsi" w:cstheme="minorHAnsi"/>
          <w:sz w:val="22"/>
          <w:szCs w:val="22"/>
        </w:rPr>
        <w:t>The Indigenous cultural owners of the Data or any ICIP incorporated in the Data, where known, are acknowledge</w:t>
      </w:r>
      <w:r w:rsidR="006C7F47" w:rsidRPr="00C11B52">
        <w:rPr>
          <w:rFonts w:asciiTheme="minorHAnsi" w:hAnsiTheme="minorHAnsi" w:cstheme="minorHAnsi"/>
          <w:sz w:val="22"/>
          <w:szCs w:val="22"/>
        </w:rPr>
        <w:t>d</w:t>
      </w:r>
      <w:r>
        <w:rPr>
          <w:rFonts w:asciiTheme="minorHAnsi" w:hAnsiTheme="minorHAnsi" w:cstheme="minorHAnsi"/>
          <w:sz w:val="22"/>
          <w:szCs w:val="22"/>
        </w:rPr>
        <w:t xml:space="preserve"> where possible unless advised otherwise;</w:t>
      </w:r>
    </w:p>
    <w:p w14:paraId="4F6F69A3" w14:textId="77777777" w:rsidR="00FC1788" w:rsidRDefault="00FC1788" w:rsidP="00FC1788">
      <w:pPr>
        <w:pStyle w:val="ListParagraph"/>
        <w:numPr>
          <w:ilvl w:val="0"/>
          <w:numId w:val="48"/>
        </w:numPr>
        <w:ind w:left="1134" w:hanging="567"/>
        <w:rPr>
          <w:rFonts w:asciiTheme="minorHAnsi" w:hAnsiTheme="minorHAnsi" w:cstheme="minorHAnsi"/>
          <w:sz w:val="22"/>
          <w:szCs w:val="22"/>
        </w:rPr>
      </w:pPr>
      <w:r>
        <w:rPr>
          <w:rFonts w:asciiTheme="minorHAnsi" w:hAnsiTheme="minorHAnsi" w:cstheme="minorHAnsi"/>
          <w:sz w:val="22"/>
          <w:szCs w:val="22"/>
        </w:rPr>
        <w:t>The Copyright owners and Author/s of the Data, where known, are attributed in any use of the Data where possible.</w:t>
      </w:r>
    </w:p>
    <w:p w14:paraId="0034726D" w14:textId="77777777" w:rsidR="00FC1788" w:rsidRPr="00257509" w:rsidRDefault="00FC1788" w:rsidP="00FC1788">
      <w:pPr>
        <w:pStyle w:val="ListParagraph"/>
        <w:ind w:left="1134"/>
        <w:rPr>
          <w:rFonts w:asciiTheme="minorHAnsi" w:hAnsiTheme="minorHAnsi" w:cstheme="minorHAnsi"/>
          <w:sz w:val="22"/>
          <w:szCs w:val="22"/>
        </w:rPr>
      </w:pPr>
    </w:p>
    <w:p w14:paraId="272324A8" w14:textId="21D7CF3F" w:rsidR="00FC1788" w:rsidRPr="00FC1788" w:rsidRDefault="00FC1788" w:rsidP="001E3C12">
      <w:pPr>
        <w:pStyle w:val="ListParagraph"/>
        <w:numPr>
          <w:ilvl w:val="1"/>
          <w:numId w:val="39"/>
        </w:numPr>
        <w:ind w:left="426"/>
        <w:rPr>
          <w:rFonts w:asciiTheme="minorHAnsi" w:hAnsiTheme="minorHAnsi" w:cstheme="minorHAnsi"/>
          <w:sz w:val="22"/>
          <w:szCs w:val="22"/>
        </w:rPr>
      </w:pPr>
      <w:r w:rsidRPr="00FC1788">
        <w:rPr>
          <w:rFonts w:asciiTheme="minorHAnsi" w:hAnsiTheme="minorHAnsi" w:cstheme="minorHAnsi"/>
          <w:sz w:val="22"/>
          <w:szCs w:val="22"/>
        </w:rPr>
        <w:t xml:space="preserve">While UTS and ATSIDA acknowledge that the Copyright owners and Author/s of the Data may hold </w:t>
      </w:r>
      <w:r w:rsidR="00B70F0E">
        <w:rPr>
          <w:rFonts w:asciiTheme="minorHAnsi" w:hAnsiTheme="minorHAnsi" w:cstheme="minorHAnsi"/>
          <w:sz w:val="22"/>
          <w:szCs w:val="22"/>
        </w:rPr>
        <w:t>M</w:t>
      </w:r>
      <w:r w:rsidRPr="00FC1788">
        <w:rPr>
          <w:rFonts w:asciiTheme="minorHAnsi" w:hAnsiTheme="minorHAnsi" w:cstheme="minorHAnsi"/>
          <w:sz w:val="22"/>
          <w:szCs w:val="22"/>
        </w:rPr>
        <w:t xml:space="preserve">oral </w:t>
      </w:r>
      <w:r w:rsidR="00B70F0E">
        <w:rPr>
          <w:rFonts w:asciiTheme="minorHAnsi" w:hAnsiTheme="minorHAnsi" w:cstheme="minorHAnsi"/>
          <w:sz w:val="22"/>
          <w:szCs w:val="22"/>
        </w:rPr>
        <w:t>R</w:t>
      </w:r>
      <w:r w:rsidRPr="00FC1788">
        <w:rPr>
          <w:rFonts w:asciiTheme="minorHAnsi" w:hAnsiTheme="minorHAnsi" w:cstheme="minorHAnsi"/>
          <w:sz w:val="22"/>
          <w:szCs w:val="22"/>
        </w:rPr>
        <w:t xml:space="preserve">ights in the Data, the Data Depositor consents, and will ensure the Copyright owners and Author/s consent, to any reasonable act or omission by UTS or ATSIDA (or their licensees, assigns or successors) which would otherwise be a breach of the Copyright owners and Author/s </w:t>
      </w:r>
      <w:r w:rsidR="00191D6A">
        <w:rPr>
          <w:rFonts w:asciiTheme="minorHAnsi" w:hAnsiTheme="minorHAnsi" w:cstheme="minorHAnsi"/>
          <w:sz w:val="22"/>
          <w:szCs w:val="22"/>
        </w:rPr>
        <w:t>M</w:t>
      </w:r>
      <w:r w:rsidRPr="00FC1788">
        <w:rPr>
          <w:rFonts w:asciiTheme="minorHAnsi" w:hAnsiTheme="minorHAnsi" w:cstheme="minorHAnsi"/>
          <w:sz w:val="22"/>
          <w:szCs w:val="22"/>
        </w:rPr>
        <w:t xml:space="preserve">oral </w:t>
      </w:r>
      <w:r w:rsidR="00191D6A">
        <w:rPr>
          <w:rFonts w:asciiTheme="minorHAnsi" w:hAnsiTheme="minorHAnsi" w:cstheme="minorHAnsi"/>
          <w:sz w:val="22"/>
          <w:szCs w:val="22"/>
        </w:rPr>
        <w:t>R</w:t>
      </w:r>
      <w:r w:rsidRPr="00FC1788">
        <w:rPr>
          <w:rFonts w:asciiTheme="minorHAnsi" w:hAnsiTheme="minorHAnsi" w:cstheme="minorHAnsi"/>
          <w:sz w:val="22"/>
          <w:szCs w:val="22"/>
        </w:rPr>
        <w:t>ights.</w:t>
      </w:r>
    </w:p>
    <w:p w14:paraId="23AEFE77" w14:textId="77777777" w:rsidR="00FC1788" w:rsidRDefault="00FC1788" w:rsidP="00A8321C">
      <w:pPr>
        <w:rPr>
          <w:rFonts w:asciiTheme="minorHAnsi" w:hAnsiTheme="minorHAnsi" w:cstheme="minorHAnsi"/>
          <w:sz w:val="22"/>
          <w:szCs w:val="22"/>
        </w:rPr>
      </w:pPr>
    </w:p>
    <w:p w14:paraId="67942FB1" w14:textId="118C8A61" w:rsidR="007175B5" w:rsidRPr="00257509" w:rsidRDefault="007175B5" w:rsidP="001E3C12">
      <w:pPr>
        <w:pStyle w:val="Heading1"/>
        <w:numPr>
          <w:ilvl w:val="0"/>
          <w:numId w:val="39"/>
        </w:numPr>
        <w:spacing w:before="0"/>
        <w:ind w:left="426" w:hanging="426"/>
        <w:rPr>
          <w:rFonts w:asciiTheme="minorHAnsi" w:hAnsiTheme="minorHAnsi" w:cstheme="minorHAnsi"/>
          <w:sz w:val="22"/>
          <w:szCs w:val="22"/>
        </w:rPr>
      </w:pPr>
      <w:r>
        <w:rPr>
          <w:rFonts w:asciiTheme="minorHAnsi" w:hAnsiTheme="minorHAnsi" w:cstheme="minorHAnsi"/>
          <w:sz w:val="22"/>
          <w:szCs w:val="22"/>
        </w:rPr>
        <w:t>Indigenous Cultural and Intellectual Property (ICIP)</w:t>
      </w:r>
    </w:p>
    <w:p w14:paraId="6F72EEDE" w14:textId="2560BF11" w:rsidR="002E757F" w:rsidRPr="003B5FCE" w:rsidRDefault="00191D6A" w:rsidP="007175B5">
      <w:pPr>
        <w:pStyle w:val="ListParagraph"/>
        <w:numPr>
          <w:ilvl w:val="1"/>
          <w:numId w:val="39"/>
        </w:numPr>
        <w:ind w:left="426"/>
        <w:rPr>
          <w:rFonts w:asciiTheme="minorHAnsi" w:hAnsiTheme="minorHAnsi" w:cstheme="minorHAnsi"/>
          <w:sz w:val="22"/>
          <w:szCs w:val="22"/>
        </w:rPr>
      </w:pPr>
      <w:r>
        <w:rPr>
          <w:rFonts w:asciiTheme="minorHAnsi" w:hAnsiTheme="minorHAnsi"/>
          <w:sz w:val="22"/>
          <w:szCs w:val="22"/>
        </w:rPr>
        <w:t xml:space="preserve">The Data incorporates, contains or </w:t>
      </w:r>
      <w:proofErr w:type="gramStart"/>
      <w:r>
        <w:rPr>
          <w:rFonts w:asciiTheme="minorHAnsi" w:hAnsiTheme="minorHAnsi"/>
          <w:sz w:val="22"/>
          <w:szCs w:val="22"/>
        </w:rPr>
        <w:t>makes reference</w:t>
      </w:r>
      <w:proofErr w:type="gramEnd"/>
      <w:r>
        <w:rPr>
          <w:rFonts w:asciiTheme="minorHAnsi" w:hAnsiTheme="minorHAnsi"/>
          <w:sz w:val="22"/>
          <w:szCs w:val="22"/>
        </w:rPr>
        <w:t xml:space="preserve"> to Indigenous Cultural and Intellectual Property (ICIP). </w:t>
      </w:r>
      <w:r w:rsidR="002E757F">
        <w:rPr>
          <w:rFonts w:asciiTheme="minorHAnsi" w:hAnsiTheme="minorHAnsi"/>
          <w:sz w:val="22"/>
          <w:szCs w:val="22"/>
        </w:rPr>
        <w:t>The parties acknowledge and agree that ownership of any ICIP in the Data remains with the Indigenous cultural owners of that ICIP.</w:t>
      </w:r>
    </w:p>
    <w:p w14:paraId="42133C77" w14:textId="77777777" w:rsidR="002E757F" w:rsidRPr="003B5FCE" w:rsidRDefault="002E757F" w:rsidP="001E3C12">
      <w:pPr>
        <w:pStyle w:val="ListParagraph"/>
        <w:ind w:left="426"/>
        <w:rPr>
          <w:rFonts w:asciiTheme="minorHAnsi" w:hAnsiTheme="minorHAnsi" w:cstheme="minorHAnsi"/>
          <w:sz w:val="22"/>
          <w:szCs w:val="22"/>
        </w:rPr>
      </w:pPr>
    </w:p>
    <w:p w14:paraId="3AF69276" w14:textId="77037A64" w:rsidR="007175B5" w:rsidRPr="00257509" w:rsidRDefault="002E757F" w:rsidP="001E3C12">
      <w:pPr>
        <w:pStyle w:val="ListParagraph"/>
        <w:numPr>
          <w:ilvl w:val="1"/>
          <w:numId w:val="39"/>
        </w:numPr>
        <w:ind w:left="426"/>
        <w:rPr>
          <w:rFonts w:asciiTheme="minorHAnsi" w:hAnsiTheme="minorHAnsi" w:cstheme="minorHAnsi"/>
          <w:sz w:val="22"/>
          <w:szCs w:val="22"/>
        </w:rPr>
      </w:pPr>
      <w:r>
        <w:rPr>
          <w:rFonts w:asciiTheme="minorHAnsi" w:hAnsiTheme="minorHAnsi"/>
          <w:sz w:val="22"/>
          <w:szCs w:val="22"/>
        </w:rPr>
        <w:t>T</w:t>
      </w:r>
      <w:r w:rsidR="00191D6A">
        <w:rPr>
          <w:rFonts w:asciiTheme="minorHAnsi" w:hAnsiTheme="minorHAnsi"/>
          <w:sz w:val="22"/>
          <w:szCs w:val="22"/>
        </w:rPr>
        <w:t>he Data Depositor will, to the best of their knowledge, i</w:t>
      </w:r>
      <w:r w:rsidR="003F4DC4">
        <w:rPr>
          <w:rFonts w:asciiTheme="minorHAnsi" w:hAnsiTheme="minorHAnsi"/>
          <w:sz w:val="22"/>
          <w:szCs w:val="22"/>
        </w:rPr>
        <w:t>dentify</w:t>
      </w:r>
      <w:r w:rsidR="00191D6A">
        <w:rPr>
          <w:rFonts w:asciiTheme="minorHAnsi" w:hAnsiTheme="minorHAnsi"/>
          <w:sz w:val="22"/>
          <w:szCs w:val="22"/>
        </w:rPr>
        <w:t xml:space="preserve"> in the Schedule any ICIP </w:t>
      </w:r>
      <w:r w:rsidR="003F4DC4">
        <w:rPr>
          <w:rFonts w:asciiTheme="minorHAnsi" w:hAnsiTheme="minorHAnsi"/>
          <w:sz w:val="22"/>
          <w:szCs w:val="22"/>
        </w:rPr>
        <w:t>in the Data and inform UTS of any known restrictions or cultural protocols applicable to the appropriate handling, management, access and use of the Data.</w:t>
      </w:r>
    </w:p>
    <w:p w14:paraId="205D87B2" w14:textId="77777777" w:rsidR="007175B5" w:rsidRPr="00257509" w:rsidRDefault="007175B5" w:rsidP="007175B5">
      <w:pPr>
        <w:pStyle w:val="ListParagraph"/>
        <w:ind w:left="426"/>
        <w:rPr>
          <w:rFonts w:asciiTheme="minorHAnsi" w:hAnsiTheme="minorHAnsi" w:cstheme="minorHAnsi"/>
          <w:sz w:val="22"/>
          <w:szCs w:val="22"/>
        </w:rPr>
      </w:pPr>
    </w:p>
    <w:p w14:paraId="00389010" w14:textId="5EEF3528" w:rsidR="007175B5" w:rsidRPr="003B5FCE" w:rsidRDefault="00872A7B" w:rsidP="00F859B3">
      <w:pPr>
        <w:pStyle w:val="ListParagraph"/>
        <w:numPr>
          <w:ilvl w:val="1"/>
          <w:numId w:val="39"/>
        </w:numPr>
        <w:ind w:left="426"/>
        <w:rPr>
          <w:rFonts w:asciiTheme="minorHAnsi" w:hAnsiTheme="minorHAnsi" w:cstheme="minorHAnsi"/>
          <w:sz w:val="22"/>
          <w:szCs w:val="22"/>
        </w:rPr>
      </w:pPr>
      <w:r>
        <w:rPr>
          <w:rFonts w:asciiTheme="minorHAnsi" w:hAnsiTheme="minorHAnsi"/>
          <w:sz w:val="22"/>
          <w:szCs w:val="22"/>
        </w:rPr>
        <w:t xml:space="preserve">The parties agree to comply with the ATSIDA protocols and </w:t>
      </w:r>
      <w:r w:rsidR="001C7138">
        <w:rPr>
          <w:rFonts w:asciiTheme="minorHAnsi" w:hAnsiTheme="minorHAnsi"/>
          <w:sz w:val="22"/>
          <w:szCs w:val="22"/>
        </w:rPr>
        <w:t xml:space="preserve">clause 3.3 </w:t>
      </w:r>
      <w:r w:rsidR="00D2230E">
        <w:rPr>
          <w:rFonts w:asciiTheme="minorHAnsi" w:hAnsiTheme="minorHAnsi"/>
          <w:sz w:val="22"/>
          <w:szCs w:val="22"/>
        </w:rPr>
        <w:t xml:space="preserve">when dealing with </w:t>
      </w:r>
      <w:r w:rsidR="00000CCA">
        <w:rPr>
          <w:rFonts w:asciiTheme="minorHAnsi" w:hAnsiTheme="minorHAnsi"/>
          <w:sz w:val="22"/>
          <w:szCs w:val="22"/>
        </w:rPr>
        <w:t>and in</w:t>
      </w:r>
      <w:r w:rsidR="00D2230E">
        <w:rPr>
          <w:rFonts w:asciiTheme="minorHAnsi" w:hAnsiTheme="minorHAnsi"/>
          <w:sz w:val="22"/>
          <w:szCs w:val="22"/>
        </w:rPr>
        <w:t xml:space="preserve"> any use of</w:t>
      </w:r>
      <w:r w:rsidR="00000CCA">
        <w:rPr>
          <w:rFonts w:asciiTheme="minorHAnsi" w:hAnsiTheme="minorHAnsi"/>
          <w:sz w:val="22"/>
          <w:szCs w:val="22"/>
        </w:rPr>
        <w:t xml:space="preserve"> the Data.</w:t>
      </w:r>
    </w:p>
    <w:p w14:paraId="19D7218A" w14:textId="77777777" w:rsidR="00E866A9" w:rsidRPr="003B5FCE" w:rsidRDefault="00E866A9" w:rsidP="001E3C12">
      <w:pPr>
        <w:pStyle w:val="ListParagraph"/>
        <w:ind w:left="426"/>
        <w:rPr>
          <w:rFonts w:asciiTheme="minorHAnsi" w:hAnsiTheme="minorHAnsi" w:cstheme="minorHAnsi"/>
          <w:sz w:val="22"/>
          <w:szCs w:val="22"/>
        </w:rPr>
      </w:pPr>
    </w:p>
    <w:p w14:paraId="4BA8BC5A" w14:textId="735F9AF6" w:rsidR="00000CCA" w:rsidRPr="003F4DC4" w:rsidRDefault="00000CCA" w:rsidP="001E3C12">
      <w:pPr>
        <w:pStyle w:val="ListParagraph"/>
        <w:numPr>
          <w:ilvl w:val="1"/>
          <w:numId w:val="39"/>
        </w:numPr>
        <w:ind w:left="426"/>
        <w:rPr>
          <w:rFonts w:asciiTheme="minorHAnsi" w:hAnsiTheme="minorHAnsi" w:cstheme="minorHAnsi"/>
          <w:sz w:val="22"/>
          <w:szCs w:val="22"/>
        </w:rPr>
      </w:pPr>
      <w:r>
        <w:rPr>
          <w:rFonts w:asciiTheme="minorHAnsi" w:hAnsiTheme="minorHAnsi"/>
          <w:sz w:val="22"/>
          <w:szCs w:val="22"/>
        </w:rPr>
        <w:lastRenderedPageBreak/>
        <w:t xml:space="preserve">To the extent that the Data Depositor is authorised to speak for the Indigenous cultural </w:t>
      </w:r>
      <w:r w:rsidR="000D2B07">
        <w:rPr>
          <w:rFonts w:asciiTheme="minorHAnsi" w:hAnsiTheme="minorHAnsi"/>
          <w:sz w:val="22"/>
          <w:szCs w:val="22"/>
        </w:rPr>
        <w:t>owners of the ICIP or the ICIP in the Data, and unless otherwise indicated in the Schedule, the Data Depositor grants UTS and ATSIDA</w:t>
      </w:r>
      <w:r w:rsidR="00E866A9">
        <w:rPr>
          <w:rFonts w:asciiTheme="minorHAnsi" w:hAnsiTheme="minorHAnsi"/>
          <w:sz w:val="22"/>
          <w:szCs w:val="22"/>
        </w:rPr>
        <w:t xml:space="preserve"> permission to use the ICIP </w:t>
      </w:r>
      <w:r w:rsidR="00D13E6F">
        <w:rPr>
          <w:rFonts w:asciiTheme="minorHAnsi" w:hAnsiTheme="minorHAnsi"/>
          <w:sz w:val="22"/>
          <w:szCs w:val="22"/>
        </w:rPr>
        <w:t>in relation to the Data to the extent of the licence provided in clause 7.</w:t>
      </w:r>
      <w:r w:rsidR="00E866A9">
        <w:rPr>
          <w:rFonts w:asciiTheme="minorHAnsi" w:hAnsiTheme="minorHAnsi"/>
          <w:sz w:val="22"/>
          <w:szCs w:val="22"/>
        </w:rPr>
        <w:t xml:space="preserve"> </w:t>
      </w:r>
    </w:p>
    <w:p w14:paraId="756966A8" w14:textId="77777777" w:rsidR="007175B5" w:rsidRPr="001E3C12" w:rsidRDefault="007175B5" w:rsidP="001E3C12">
      <w:pPr>
        <w:rPr>
          <w:rFonts w:asciiTheme="minorHAnsi" w:hAnsiTheme="minorHAnsi" w:cstheme="minorHAnsi"/>
          <w:sz w:val="22"/>
          <w:szCs w:val="22"/>
        </w:rPr>
      </w:pPr>
    </w:p>
    <w:p w14:paraId="7EFEE64C" w14:textId="598315F3" w:rsidR="0018579F" w:rsidRPr="00257509" w:rsidRDefault="0018579F" w:rsidP="001E3C12">
      <w:pPr>
        <w:pStyle w:val="Heading1"/>
        <w:numPr>
          <w:ilvl w:val="0"/>
          <w:numId w:val="39"/>
        </w:numPr>
        <w:spacing w:before="0"/>
        <w:ind w:left="426" w:hanging="426"/>
        <w:rPr>
          <w:rFonts w:asciiTheme="minorHAnsi" w:hAnsiTheme="minorHAnsi" w:cstheme="minorHAnsi"/>
          <w:sz w:val="22"/>
          <w:szCs w:val="22"/>
        </w:rPr>
      </w:pPr>
      <w:r>
        <w:rPr>
          <w:rFonts w:asciiTheme="minorHAnsi" w:hAnsiTheme="minorHAnsi" w:cstheme="minorHAnsi"/>
          <w:sz w:val="22"/>
          <w:szCs w:val="22"/>
        </w:rPr>
        <w:t>Duration of Licence Agreement</w:t>
      </w:r>
      <w:r w:rsidR="000D6988">
        <w:rPr>
          <w:rFonts w:asciiTheme="minorHAnsi" w:hAnsiTheme="minorHAnsi" w:cstheme="minorHAnsi"/>
          <w:sz w:val="22"/>
          <w:szCs w:val="22"/>
        </w:rPr>
        <w:t xml:space="preserve"> &amp; Data Sovereignty</w:t>
      </w:r>
    </w:p>
    <w:p w14:paraId="109C5678" w14:textId="60E19BC9" w:rsidR="0018579F" w:rsidRPr="003B5FCE" w:rsidRDefault="0018579F" w:rsidP="001E3C12">
      <w:pPr>
        <w:pStyle w:val="ListParagraph"/>
        <w:numPr>
          <w:ilvl w:val="1"/>
          <w:numId w:val="39"/>
        </w:numPr>
        <w:ind w:left="426"/>
        <w:rPr>
          <w:rFonts w:asciiTheme="minorHAnsi" w:hAnsiTheme="minorHAnsi" w:cstheme="minorHAnsi"/>
          <w:sz w:val="22"/>
          <w:szCs w:val="22"/>
        </w:rPr>
      </w:pPr>
      <w:r w:rsidRPr="00630B42">
        <w:rPr>
          <w:rFonts w:asciiTheme="minorHAnsi" w:hAnsiTheme="minorHAnsi"/>
          <w:sz w:val="22"/>
          <w:szCs w:val="22"/>
        </w:rPr>
        <w:t xml:space="preserve">This </w:t>
      </w:r>
      <w:r>
        <w:rPr>
          <w:rFonts w:asciiTheme="minorHAnsi" w:hAnsiTheme="minorHAnsi"/>
          <w:sz w:val="22"/>
          <w:szCs w:val="22"/>
        </w:rPr>
        <w:t>Licence Agreement will</w:t>
      </w:r>
      <w:r w:rsidRPr="00630B42">
        <w:rPr>
          <w:rFonts w:asciiTheme="minorHAnsi" w:hAnsiTheme="minorHAnsi"/>
          <w:sz w:val="22"/>
          <w:szCs w:val="22"/>
        </w:rPr>
        <w:t xml:space="preserve"> continue for the duration of copyright in the Data unless terminated </w:t>
      </w:r>
      <w:r w:rsidR="002B6214">
        <w:rPr>
          <w:rFonts w:asciiTheme="minorHAnsi" w:hAnsiTheme="minorHAnsi"/>
          <w:sz w:val="22"/>
          <w:szCs w:val="22"/>
        </w:rPr>
        <w:t xml:space="preserve">earlier </w:t>
      </w:r>
      <w:r w:rsidRPr="00630B42">
        <w:rPr>
          <w:rFonts w:asciiTheme="minorHAnsi" w:hAnsiTheme="minorHAnsi"/>
          <w:sz w:val="22"/>
          <w:szCs w:val="22"/>
        </w:rPr>
        <w:t>by</w:t>
      </w:r>
      <w:r>
        <w:rPr>
          <w:rFonts w:asciiTheme="minorHAnsi" w:hAnsiTheme="minorHAnsi"/>
          <w:sz w:val="22"/>
          <w:szCs w:val="22"/>
        </w:rPr>
        <w:t xml:space="preserve"> </w:t>
      </w:r>
      <w:r w:rsidRPr="00630B42">
        <w:rPr>
          <w:rFonts w:asciiTheme="minorHAnsi" w:hAnsiTheme="minorHAnsi"/>
          <w:sz w:val="22"/>
          <w:szCs w:val="22"/>
        </w:rPr>
        <w:t>either party</w:t>
      </w:r>
      <w:r w:rsidR="00A14574">
        <w:rPr>
          <w:rFonts w:asciiTheme="minorHAnsi" w:hAnsiTheme="minorHAnsi"/>
          <w:sz w:val="22"/>
          <w:szCs w:val="22"/>
        </w:rPr>
        <w:t xml:space="preserve"> providing</w:t>
      </w:r>
      <w:r w:rsidR="00B846F6">
        <w:rPr>
          <w:rFonts w:asciiTheme="minorHAnsi" w:hAnsiTheme="minorHAnsi"/>
          <w:sz w:val="22"/>
          <w:szCs w:val="22"/>
        </w:rPr>
        <w:t xml:space="preserve"> 90 days</w:t>
      </w:r>
      <w:r w:rsidRPr="00630B42">
        <w:rPr>
          <w:rFonts w:asciiTheme="minorHAnsi" w:hAnsiTheme="minorHAnsi"/>
          <w:sz w:val="22"/>
          <w:szCs w:val="22"/>
        </w:rPr>
        <w:t xml:space="preserve"> written notice</w:t>
      </w:r>
      <w:r w:rsidR="00A14574">
        <w:rPr>
          <w:rFonts w:asciiTheme="minorHAnsi" w:hAnsiTheme="minorHAnsi"/>
          <w:sz w:val="22"/>
          <w:szCs w:val="22"/>
        </w:rPr>
        <w:t xml:space="preserve"> to the other party</w:t>
      </w:r>
      <w:r w:rsidR="002B6214">
        <w:rPr>
          <w:rFonts w:asciiTheme="minorHAnsi" w:hAnsiTheme="minorHAnsi"/>
          <w:sz w:val="22"/>
          <w:szCs w:val="22"/>
        </w:rPr>
        <w:t>.</w:t>
      </w:r>
    </w:p>
    <w:p w14:paraId="1748B9D4" w14:textId="1EC62FDA" w:rsidR="00B15644" w:rsidRDefault="00AE2E81" w:rsidP="000D6988">
      <w:pPr>
        <w:pStyle w:val="ListParagraph"/>
        <w:numPr>
          <w:ilvl w:val="1"/>
          <w:numId w:val="39"/>
        </w:numPr>
        <w:ind w:left="426"/>
        <w:rPr>
          <w:rFonts w:asciiTheme="minorHAnsi" w:hAnsiTheme="minorHAnsi" w:cstheme="minorHAnsi"/>
          <w:sz w:val="22"/>
          <w:szCs w:val="22"/>
        </w:rPr>
      </w:pPr>
      <w:r>
        <w:rPr>
          <w:rFonts w:asciiTheme="minorHAnsi" w:hAnsiTheme="minorHAnsi" w:cstheme="minorHAnsi"/>
          <w:sz w:val="22"/>
          <w:szCs w:val="22"/>
        </w:rPr>
        <w:t>For clarity, t</w:t>
      </w:r>
      <w:r w:rsidR="000D6988">
        <w:rPr>
          <w:rFonts w:asciiTheme="minorHAnsi" w:hAnsiTheme="minorHAnsi" w:cstheme="minorHAnsi"/>
          <w:sz w:val="22"/>
          <w:szCs w:val="22"/>
        </w:rPr>
        <w:t xml:space="preserve">he Data Depositor may </w:t>
      </w:r>
      <w:r w:rsidR="00E16907">
        <w:rPr>
          <w:rFonts w:asciiTheme="minorHAnsi" w:hAnsiTheme="minorHAnsi" w:cstheme="minorHAnsi"/>
          <w:sz w:val="22"/>
          <w:szCs w:val="22"/>
        </w:rPr>
        <w:t xml:space="preserve">request </w:t>
      </w:r>
      <w:r w:rsidR="004B21E1">
        <w:rPr>
          <w:rFonts w:asciiTheme="minorHAnsi" w:hAnsiTheme="minorHAnsi" w:cstheme="minorHAnsi"/>
          <w:sz w:val="22"/>
          <w:szCs w:val="22"/>
        </w:rPr>
        <w:t xml:space="preserve">in writing </w:t>
      </w:r>
      <w:r w:rsidR="000D6988">
        <w:rPr>
          <w:rFonts w:asciiTheme="minorHAnsi" w:hAnsiTheme="minorHAnsi" w:cstheme="minorHAnsi"/>
          <w:sz w:val="22"/>
          <w:szCs w:val="22"/>
        </w:rPr>
        <w:t xml:space="preserve">at any time </w:t>
      </w:r>
      <w:r w:rsidR="00BC6238">
        <w:rPr>
          <w:rFonts w:asciiTheme="minorHAnsi" w:hAnsiTheme="minorHAnsi" w:cstheme="minorHAnsi"/>
          <w:sz w:val="22"/>
          <w:szCs w:val="22"/>
        </w:rPr>
        <w:t xml:space="preserve">that </w:t>
      </w:r>
      <w:r>
        <w:rPr>
          <w:rFonts w:asciiTheme="minorHAnsi" w:hAnsiTheme="minorHAnsi" w:cstheme="minorHAnsi"/>
          <w:sz w:val="22"/>
          <w:szCs w:val="22"/>
        </w:rPr>
        <w:t xml:space="preserve">UTS remove </w:t>
      </w:r>
      <w:r w:rsidR="004B21E1">
        <w:rPr>
          <w:rFonts w:asciiTheme="minorHAnsi" w:hAnsiTheme="minorHAnsi" w:cstheme="minorHAnsi"/>
          <w:sz w:val="22"/>
          <w:szCs w:val="22"/>
        </w:rPr>
        <w:t xml:space="preserve">the Data from </w:t>
      </w:r>
      <w:r w:rsidR="00265FCF">
        <w:rPr>
          <w:rFonts w:asciiTheme="minorHAnsi" w:hAnsiTheme="minorHAnsi" w:cstheme="minorHAnsi"/>
          <w:sz w:val="22"/>
          <w:szCs w:val="22"/>
        </w:rPr>
        <w:t>ATSIDA</w:t>
      </w:r>
      <w:r w:rsidR="00594CEB">
        <w:rPr>
          <w:rFonts w:asciiTheme="minorHAnsi" w:hAnsiTheme="minorHAnsi" w:cstheme="minorHAnsi"/>
          <w:sz w:val="22"/>
          <w:szCs w:val="22"/>
        </w:rPr>
        <w:t xml:space="preserve"> and/or </w:t>
      </w:r>
      <w:r w:rsidR="0089771D">
        <w:rPr>
          <w:rFonts w:asciiTheme="minorHAnsi" w:hAnsiTheme="minorHAnsi" w:cstheme="minorHAnsi"/>
          <w:sz w:val="22"/>
          <w:szCs w:val="22"/>
        </w:rPr>
        <w:t xml:space="preserve">public access </w:t>
      </w:r>
      <w:r w:rsidR="00C1183B">
        <w:rPr>
          <w:rFonts w:asciiTheme="minorHAnsi" w:hAnsiTheme="minorHAnsi" w:cstheme="minorHAnsi"/>
          <w:sz w:val="22"/>
          <w:szCs w:val="22"/>
        </w:rPr>
        <w:t>and return</w:t>
      </w:r>
      <w:r w:rsidR="00BC6238">
        <w:rPr>
          <w:rFonts w:asciiTheme="minorHAnsi" w:hAnsiTheme="minorHAnsi" w:cstheme="minorHAnsi"/>
          <w:sz w:val="22"/>
          <w:szCs w:val="22"/>
        </w:rPr>
        <w:t xml:space="preserve"> the Data</w:t>
      </w:r>
      <w:r w:rsidR="00B27F35">
        <w:rPr>
          <w:rFonts w:asciiTheme="minorHAnsi" w:hAnsiTheme="minorHAnsi" w:cstheme="minorHAnsi"/>
          <w:sz w:val="22"/>
          <w:szCs w:val="22"/>
        </w:rPr>
        <w:t xml:space="preserve"> to the Data Depositor</w:t>
      </w:r>
      <w:r w:rsidR="00556AEF">
        <w:rPr>
          <w:rFonts w:asciiTheme="minorHAnsi" w:hAnsiTheme="minorHAnsi" w:cstheme="minorHAnsi"/>
          <w:sz w:val="22"/>
          <w:szCs w:val="22"/>
        </w:rPr>
        <w:t xml:space="preserve">. Once a written request is received, UTS will confirm the request with the Data Depositor, and </w:t>
      </w:r>
      <w:r w:rsidR="00F14338">
        <w:rPr>
          <w:rFonts w:asciiTheme="minorHAnsi" w:hAnsiTheme="minorHAnsi" w:cstheme="minorHAnsi"/>
          <w:sz w:val="22"/>
          <w:szCs w:val="22"/>
        </w:rPr>
        <w:t xml:space="preserve">then </w:t>
      </w:r>
      <w:r w:rsidR="00556AEF">
        <w:rPr>
          <w:rFonts w:asciiTheme="minorHAnsi" w:hAnsiTheme="minorHAnsi" w:cstheme="minorHAnsi"/>
          <w:sz w:val="22"/>
          <w:szCs w:val="22"/>
        </w:rPr>
        <w:t>remove</w:t>
      </w:r>
      <w:r w:rsidR="00525BD4">
        <w:rPr>
          <w:rFonts w:asciiTheme="minorHAnsi" w:hAnsiTheme="minorHAnsi" w:cstheme="minorHAnsi"/>
          <w:sz w:val="22"/>
          <w:szCs w:val="22"/>
        </w:rPr>
        <w:t xml:space="preserve"> the Data from public access</w:t>
      </w:r>
      <w:r w:rsidR="00F14338">
        <w:rPr>
          <w:rFonts w:asciiTheme="minorHAnsi" w:hAnsiTheme="minorHAnsi" w:cstheme="minorHAnsi"/>
          <w:sz w:val="22"/>
          <w:szCs w:val="22"/>
        </w:rPr>
        <w:t xml:space="preserve"> within 90 days or such other time agreed by the parties</w:t>
      </w:r>
      <w:r w:rsidR="00525BD4">
        <w:rPr>
          <w:rFonts w:asciiTheme="minorHAnsi" w:hAnsiTheme="minorHAnsi" w:cstheme="minorHAnsi"/>
          <w:sz w:val="22"/>
          <w:szCs w:val="22"/>
        </w:rPr>
        <w:t>. The Data Depositor acknowledges and agrees that</w:t>
      </w:r>
      <w:r w:rsidR="00B15644">
        <w:rPr>
          <w:rFonts w:asciiTheme="minorHAnsi" w:hAnsiTheme="minorHAnsi" w:cstheme="minorHAnsi"/>
          <w:sz w:val="22"/>
          <w:szCs w:val="22"/>
        </w:rPr>
        <w:t>:</w:t>
      </w:r>
    </w:p>
    <w:p w14:paraId="3F4DF713" w14:textId="77777777" w:rsidR="00B15644" w:rsidRDefault="00B15644" w:rsidP="00B15644">
      <w:pPr>
        <w:ind w:left="1134" w:hanging="567"/>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525BD4" w:rsidRPr="00B15644">
        <w:rPr>
          <w:rFonts w:asciiTheme="minorHAnsi" w:hAnsiTheme="minorHAnsi" w:cstheme="minorHAnsi"/>
          <w:sz w:val="22"/>
          <w:szCs w:val="22"/>
        </w:rPr>
        <w:t xml:space="preserve">UTS is entitled to keep a copy of the Data for archival purposes only, and </w:t>
      </w:r>
    </w:p>
    <w:p w14:paraId="5F9F37E9" w14:textId="15D78971" w:rsidR="000D6988" w:rsidRDefault="00B15644" w:rsidP="00B15644">
      <w:pPr>
        <w:ind w:left="1134" w:hanging="567"/>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5C254F">
        <w:rPr>
          <w:rFonts w:asciiTheme="minorHAnsi" w:hAnsiTheme="minorHAnsi" w:cstheme="minorHAnsi"/>
          <w:sz w:val="22"/>
          <w:szCs w:val="22"/>
        </w:rPr>
        <w:t>R</w:t>
      </w:r>
      <w:r w:rsidR="00525BD4" w:rsidRPr="00B15644">
        <w:rPr>
          <w:rFonts w:asciiTheme="minorHAnsi" w:hAnsiTheme="minorHAnsi" w:cstheme="minorHAnsi"/>
          <w:sz w:val="22"/>
          <w:szCs w:val="22"/>
        </w:rPr>
        <w:t>emoval of the</w:t>
      </w:r>
      <w:r>
        <w:rPr>
          <w:rFonts w:asciiTheme="minorHAnsi" w:hAnsiTheme="minorHAnsi" w:cstheme="minorHAnsi"/>
          <w:sz w:val="22"/>
          <w:szCs w:val="22"/>
        </w:rPr>
        <w:t xml:space="preserve"> </w:t>
      </w:r>
      <w:r w:rsidR="00525BD4" w:rsidRPr="00B15644">
        <w:rPr>
          <w:rFonts w:asciiTheme="minorHAnsi" w:hAnsiTheme="minorHAnsi" w:cstheme="minorHAnsi"/>
          <w:sz w:val="22"/>
          <w:szCs w:val="22"/>
        </w:rPr>
        <w:t xml:space="preserve">Data from </w:t>
      </w:r>
      <w:r w:rsidR="00DD3DEC">
        <w:rPr>
          <w:rFonts w:asciiTheme="minorHAnsi" w:hAnsiTheme="minorHAnsi" w:cstheme="minorHAnsi"/>
          <w:sz w:val="22"/>
          <w:szCs w:val="22"/>
        </w:rPr>
        <w:t>ATSIDA/</w:t>
      </w:r>
      <w:r w:rsidR="00525BD4" w:rsidRPr="00B15644">
        <w:rPr>
          <w:rFonts w:asciiTheme="minorHAnsi" w:hAnsiTheme="minorHAnsi" w:cstheme="minorHAnsi"/>
          <w:sz w:val="22"/>
          <w:szCs w:val="22"/>
        </w:rPr>
        <w:t xml:space="preserve">public access </w:t>
      </w:r>
      <w:r w:rsidR="000877FC" w:rsidRPr="00B15644">
        <w:rPr>
          <w:rFonts w:asciiTheme="minorHAnsi" w:hAnsiTheme="minorHAnsi" w:cstheme="minorHAnsi"/>
          <w:sz w:val="22"/>
          <w:szCs w:val="22"/>
        </w:rPr>
        <w:t xml:space="preserve">does not </w:t>
      </w:r>
      <w:r w:rsidR="00F14338">
        <w:rPr>
          <w:rFonts w:asciiTheme="minorHAnsi" w:hAnsiTheme="minorHAnsi" w:cstheme="minorHAnsi"/>
          <w:sz w:val="22"/>
          <w:szCs w:val="22"/>
        </w:rPr>
        <w:t xml:space="preserve">affect </w:t>
      </w:r>
      <w:r w:rsidR="007078EC">
        <w:rPr>
          <w:rFonts w:asciiTheme="minorHAnsi" w:hAnsiTheme="minorHAnsi" w:cstheme="minorHAnsi"/>
          <w:sz w:val="22"/>
          <w:szCs w:val="22"/>
        </w:rPr>
        <w:t>the continuation of</w:t>
      </w:r>
      <w:r w:rsidR="000877FC" w:rsidRPr="00B15644">
        <w:rPr>
          <w:rFonts w:asciiTheme="minorHAnsi" w:hAnsiTheme="minorHAnsi" w:cstheme="minorHAnsi"/>
          <w:sz w:val="22"/>
          <w:szCs w:val="22"/>
        </w:rPr>
        <w:t xml:space="preserve"> licences </w:t>
      </w:r>
      <w:r w:rsidR="005C254F">
        <w:rPr>
          <w:rFonts w:asciiTheme="minorHAnsi" w:hAnsiTheme="minorHAnsi" w:cstheme="minorHAnsi"/>
          <w:sz w:val="22"/>
          <w:szCs w:val="22"/>
        </w:rPr>
        <w:t xml:space="preserve">already </w:t>
      </w:r>
      <w:r w:rsidR="00DD3DEC">
        <w:rPr>
          <w:rFonts w:asciiTheme="minorHAnsi" w:hAnsiTheme="minorHAnsi" w:cstheme="minorHAnsi"/>
          <w:sz w:val="22"/>
          <w:szCs w:val="22"/>
        </w:rPr>
        <w:t>granted</w:t>
      </w:r>
      <w:r w:rsidR="000877FC" w:rsidRPr="00B15644">
        <w:rPr>
          <w:rFonts w:asciiTheme="minorHAnsi" w:hAnsiTheme="minorHAnsi" w:cstheme="minorHAnsi"/>
          <w:sz w:val="22"/>
          <w:szCs w:val="22"/>
        </w:rPr>
        <w:t xml:space="preserve"> to Users up to t</w:t>
      </w:r>
      <w:r w:rsidR="007078EC">
        <w:rPr>
          <w:rFonts w:asciiTheme="minorHAnsi" w:hAnsiTheme="minorHAnsi" w:cstheme="minorHAnsi"/>
          <w:sz w:val="22"/>
          <w:szCs w:val="22"/>
        </w:rPr>
        <w:t>he time of removal.</w:t>
      </w:r>
    </w:p>
    <w:p w14:paraId="5711D0E0" w14:textId="77777777" w:rsidR="007078EC" w:rsidRDefault="007078EC" w:rsidP="007078EC">
      <w:pPr>
        <w:rPr>
          <w:rFonts w:asciiTheme="minorHAnsi" w:hAnsiTheme="minorHAnsi" w:cstheme="minorHAnsi"/>
          <w:sz w:val="22"/>
          <w:szCs w:val="22"/>
        </w:rPr>
      </w:pPr>
    </w:p>
    <w:p w14:paraId="52EF17D7" w14:textId="6526E8B8" w:rsidR="00D33A74" w:rsidRPr="007078EC" w:rsidRDefault="002B6214" w:rsidP="007078EC">
      <w:pPr>
        <w:pStyle w:val="ListParagraph"/>
        <w:numPr>
          <w:ilvl w:val="1"/>
          <w:numId w:val="39"/>
        </w:numPr>
        <w:ind w:left="426"/>
        <w:rPr>
          <w:rFonts w:asciiTheme="minorHAnsi" w:hAnsiTheme="minorHAnsi" w:cstheme="minorHAnsi"/>
          <w:sz w:val="22"/>
          <w:szCs w:val="22"/>
        </w:rPr>
      </w:pPr>
      <w:r w:rsidRPr="007078EC">
        <w:rPr>
          <w:rFonts w:asciiTheme="minorHAnsi" w:hAnsiTheme="minorHAnsi"/>
          <w:sz w:val="22"/>
          <w:szCs w:val="22"/>
        </w:rPr>
        <w:t xml:space="preserve">UTS reserves the right to remove </w:t>
      </w:r>
      <w:r w:rsidR="00D33A74" w:rsidRPr="007078EC">
        <w:rPr>
          <w:rFonts w:asciiTheme="minorHAnsi" w:hAnsiTheme="minorHAnsi"/>
          <w:sz w:val="22"/>
          <w:szCs w:val="22"/>
        </w:rPr>
        <w:t xml:space="preserve">some or all of </w:t>
      </w:r>
      <w:r w:rsidRPr="007078EC">
        <w:rPr>
          <w:rFonts w:asciiTheme="minorHAnsi" w:hAnsiTheme="minorHAnsi"/>
          <w:sz w:val="22"/>
          <w:szCs w:val="22"/>
        </w:rPr>
        <w:t>the Data from ATSIDA and/or public access at any time and for any reason</w:t>
      </w:r>
      <w:r w:rsidR="00DD30F9" w:rsidRPr="007078EC">
        <w:rPr>
          <w:rFonts w:asciiTheme="minorHAnsi" w:hAnsiTheme="minorHAnsi"/>
          <w:sz w:val="22"/>
          <w:szCs w:val="22"/>
        </w:rPr>
        <w:t xml:space="preserve">, or where agreed to with the Data Depositor or the </w:t>
      </w:r>
      <w:r w:rsidR="00013729" w:rsidRPr="007078EC">
        <w:rPr>
          <w:rFonts w:asciiTheme="minorHAnsi" w:hAnsiTheme="minorHAnsi"/>
          <w:sz w:val="22"/>
          <w:szCs w:val="22"/>
        </w:rPr>
        <w:t>C</w:t>
      </w:r>
      <w:r w:rsidR="00DD30F9" w:rsidRPr="007078EC">
        <w:rPr>
          <w:rFonts w:asciiTheme="minorHAnsi" w:hAnsiTheme="minorHAnsi"/>
          <w:sz w:val="22"/>
          <w:szCs w:val="22"/>
        </w:rPr>
        <w:t>opyright owner of the Data</w:t>
      </w:r>
      <w:r w:rsidR="008175AC" w:rsidRPr="007078EC">
        <w:rPr>
          <w:rFonts w:asciiTheme="minorHAnsi" w:hAnsiTheme="minorHAnsi"/>
          <w:sz w:val="22"/>
          <w:szCs w:val="22"/>
        </w:rPr>
        <w:t>, or their representatives</w:t>
      </w:r>
      <w:r w:rsidR="00DD30F9" w:rsidRPr="007078EC">
        <w:rPr>
          <w:rFonts w:asciiTheme="minorHAnsi" w:hAnsiTheme="minorHAnsi"/>
          <w:sz w:val="22"/>
          <w:szCs w:val="22"/>
        </w:rPr>
        <w:t>.</w:t>
      </w:r>
    </w:p>
    <w:p w14:paraId="2606D965" w14:textId="77777777" w:rsidR="00D33A74" w:rsidRPr="003B5FCE" w:rsidRDefault="00D33A74" w:rsidP="001E3C12">
      <w:pPr>
        <w:pStyle w:val="ListParagraph"/>
        <w:ind w:left="426"/>
        <w:rPr>
          <w:rFonts w:asciiTheme="minorHAnsi" w:hAnsiTheme="minorHAnsi" w:cstheme="minorHAnsi"/>
          <w:sz w:val="22"/>
          <w:szCs w:val="22"/>
        </w:rPr>
      </w:pPr>
    </w:p>
    <w:p w14:paraId="60FBD370" w14:textId="5267C248" w:rsidR="002B6214" w:rsidRPr="003B5FCE" w:rsidRDefault="00D33A74" w:rsidP="001E3C12">
      <w:pPr>
        <w:pStyle w:val="ListParagraph"/>
        <w:numPr>
          <w:ilvl w:val="1"/>
          <w:numId w:val="39"/>
        </w:numPr>
        <w:ind w:left="426"/>
        <w:rPr>
          <w:rFonts w:asciiTheme="minorHAnsi" w:hAnsiTheme="minorHAnsi" w:cstheme="minorHAnsi"/>
          <w:sz w:val="22"/>
          <w:szCs w:val="22"/>
        </w:rPr>
      </w:pPr>
      <w:r>
        <w:rPr>
          <w:rFonts w:asciiTheme="minorHAnsi" w:hAnsiTheme="minorHAnsi"/>
          <w:sz w:val="22"/>
          <w:szCs w:val="22"/>
        </w:rPr>
        <w:t>UTS</w:t>
      </w:r>
      <w:r w:rsidR="002B6214" w:rsidRPr="00423B76">
        <w:rPr>
          <w:rFonts w:asciiTheme="minorHAnsi" w:hAnsiTheme="minorHAnsi"/>
          <w:sz w:val="22"/>
          <w:szCs w:val="22"/>
        </w:rPr>
        <w:t xml:space="preserve"> may cease hosting</w:t>
      </w:r>
      <w:r w:rsidR="00F21BD1">
        <w:rPr>
          <w:rFonts w:asciiTheme="minorHAnsi" w:hAnsiTheme="minorHAnsi"/>
          <w:sz w:val="22"/>
          <w:szCs w:val="22"/>
        </w:rPr>
        <w:t xml:space="preserve"> ATSIDA or providing access and use</w:t>
      </w:r>
      <w:r w:rsidR="002B6214" w:rsidRPr="00423B76">
        <w:rPr>
          <w:rFonts w:asciiTheme="minorHAnsi" w:hAnsiTheme="minorHAnsi"/>
          <w:sz w:val="22"/>
          <w:szCs w:val="22"/>
        </w:rPr>
        <w:t xml:space="preserve"> </w:t>
      </w:r>
      <w:r w:rsidR="00F21BD1">
        <w:rPr>
          <w:rFonts w:asciiTheme="minorHAnsi" w:hAnsiTheme="minorHAnsi"/>
          <w:sz w:val="22"/>
          <w:szCs w:val="22"/>
        </w:rPr>
        <w:t>to the</w:t>
      </w:r>
      <w:r w:rsidR="00DD30F9">
        <w:rPr>
          <w:rFonts w:asciiTheme="minorHAnsi" w:hAnsiTheme="minorHAnsi"/>
          <w:sz w:val="22"/>
          <w:szCs w:val="22"/>
        </w:rPr>
        <w:t xml:space="preserve"> </w:t>
      </w:r>
      <w:r w:rsidR="00F21BD1">
        <w:rPr>
          <w:rFonts w:asciiTheme="minorHAnsi" w:hAnsiTheme="minorHAnsi"/>
          <w:sz w:val="22"/>
          <w:szCs w:val="22"/>
        </w:rPr>
        <w:t xml:space="preserve">Data </w:t>
      </w:r>
      <w:r w:rsidR="008175AC">
        <w:rPr>
          <w:rFonts w:asciiTheme="minorHAnsi" w:hAnsiTheme="minorHAnsi"/>
          <w:sz w:val="22"/>
          <w:szCs w:val="22"/>
        </w:rPr>
        <w:t>at any time</w:t>
      </w:r>
      <w:r w:rsidR="00F21BD1">
        <w:rPr>
          <w:rFonts w:asciiTheme="minorHAnsi" w:hAnsiTheme="minorHAnsi"/>
          <w:sz w:val="22"/>
          <w:szCs w:val="22"/>
        </w:rPr>
        <w:t xml:space="preserve"> and for any reason,</w:t>
      </w:r>
      <w:r w:rsidR="008175AC">
        <w:rPr>
          <w:rFonts w:asciiTheme="minorHAnsi" w:hAnsiTheme="minorHAnsi"/>
          <w:sz w:val="22"/>
          <w:szCs w:val="22"/>
        </w:rPr>
        <w:t xml:space="preserve"> </w:t>
      </w:r>
      <w:r w:rsidR="00892CAA">
        <w:rPr>
          <w:rFonts w:asciiTheme="minorHAnsi" w:hAnsiTheme="minorHAnsi"/>
          <w:sz w:val="22"/>
          <w:szCs w:val="22"/>
        </w:rPr>
        <w:t>and without notice to the Data Depositor</w:t>
      </w:r>
      <w:r w:rsidR="00204D2C">
        <w:rPr>
          <w:rFonts w:asciiTheme="minorHAnsi" w:hAnsiTheme="minorHAnsi"/>
          <w:sz w:val="22"/>
          <w:szCs w:val="22"/>
        </w:rPr>
        <w:t>.</w:t>
      </w:r>
    </w:p>
    <w:p w14:paraId="5C909830" w14:textId="77777777" w:rsidR="00204D2C" w:rsidRPr="003B5FCE" w:rsidRDefault="00204D2C" w:rsidP="001E3C12">
      <w:pPr>
        <w:pStyle w:val="ListParagraph"/>
        <w:ind w:left="426"/>
        <w:rPr>
          <w:rFonts w:asciiTheme="minorHAnsi" w:hAnsiTheme="minorHAnsi" w:cstheme="minorHAnsi"/>
          <w:sz w:val="22"/>
          <w:szCs w:val="22"/>
        </w:rPr>
      </w:pPr>
    </w:p>
    <w:p w14:paraId="640D94B9" w14:textId="5B2D63DF" w:rsidR="00892CAA" w:rsidRPr="003B5FCE" w:rsidRDefault="00892CAA" w:rsidP="007175B5">
      <w:pPr>
        <w:pStyle w:val="ListParagraph"/>
        <w:numPr>
          <w:ilvl w:val="1"/>
          <w:numId w:val="39"/>
        </w:numPr>
        <w:ind w:left="426"/>
        <w:rPr>
          <w:rFonts w:asciiTheme="minorHAnsi" w:hAnsiTheme="minorHAnsi" w:cstheme="minorHAnsi"/>
          <w:sz w:val="22"/>
          <w:szCs w:val="22"/>
        </w:rPr>
      </w:pPr>
      <w:r w:rsidRPr="00F52AE8">
        <w:rPr>
          <w:rFonts w:asciiTheme="minorHAnsi" w:hAnsiTheme="minorHAnsi"/>
          <w:sz w:val="22"/>
          <w:szCs w:val="22"/>
        </w:rPr>
        <w:t xml:space="preserve">In the event </w:t>
      </w:r>
      <w:r w:rsidR="00150680">
        <w:rPr>
          <w:rFonts w:asciiTheme="minorHAnsi" w:hAnsiTheme="minorHAnsi"/>
          <w:sz w:val="22"/>
          <w:szCs w:val="22"/>
        </w:rPr>
        <w:t xml:space="preserve">UTS or </w:t>
      </w:r>
      <w:r w:rsidRPr="00F52AE8">
        <w:rPr>
          <w:rFonts w:asciiTheme="minorHAnsi" w:hAnsiTheme="minorHAnsi"/>
          <w:sz w:val="22"/>
          <w:szCs w:val="22"/>
        </w:rPr>
        <w:t xml:space="preserve">ATSIDA </w:t>
      </w:r>
      <w:r w:rsidR="00150680">
        <w:rPr>
          <w:rFonts w:asciiTheme="minorHAnsi" w:hAnsiTheme="minorHAnsi"/>
          <w:sz w:val="22"/>
          <w:szCs w:val="22"/>
        </w:rPr>
        <w:t xml:space="preserve">ceases to exist, </w:t>
      </w:r>
      <w:r w:rsidR="00102FF6">
        <w:rPr>
          <w:rFonts w:asciiTheme="minorHAnsi" w:hAnsiTheme="minorHAnsi"/>
          <w:sz w:val="22"/>
          <w:szCs w:val="22"/>
        </w:rPr>
        <w:t xml:space="preserve">or </w:t>
      </w:r>
      <w:r w:rsidRPr="001E3C12">
        <w:rPr>
          <w:rFonts w:asciiTheme="minorHAnsi" w:hAnsiTheme="minorHAnsi" w:hint="eastAsia"/>
          <w:sz w:val="22"/>
          <w:szCs w:val="22"/>
        </w:rPr>
        <w:t xml:space="preserve">an organisation-based Data Depositor </w:t>
      </w:r>
      <w:r w:rsidR="00A36541" w:rsidRPr="001E3C12">
        <w:rPr>
          <w:rFonts w:asciiTheme="minorHAnsi" w:hAnsiTheme="minorHAnsi" w:hint="eastAsia"/>
          <w:sz w:val="22"/>
          <w:szCs w:val="22"/>
        </w:rPr>
        <w:t>is wound up</w:t>
      </w:r>
      <w:r w:rsidRPr="001E3C12">
        <w:rPr>
          <w:rFonts w:asciiTheme="minorHAnsi" w:hAnsiTheme="minorHAnsi" w:hint="eastAsia"/>
          <w:sz w:val="22"/>
          <w:szCs w:val="22"/>
        </w:rPr>
        <w:t xml:space="preserve">, </w:t>
      </w:r>
      <w:r w:rsidR="005258AA">
        <w:rPr>
          <w:rFonts w:asciiTheme="minorHAnsi" w:hAnsiTheme="minorHAnsi"/>
          <w:sz w:val="22"/>
          <w:szCs w:val="22"/>
        </w:rPr>
        <w:t>the Data and</w:t>
      </w:r>
      <w:r w:rsidR="008E5582">
        <w:rPr>
          <w:rFonts w:asciiTheme="minorHAnsi" w:hAnsiTheme="minorHAnsi"/>
          <w:sz w:val="22"/>
          <w:szCs w:val="22"/>
        </w:rPr>
        <w:t xml:space="preserve"> the licence for</w:t>
      </w:r>
      <w:r w:rsidR="005258AA">
        <w:rPr>
          <w:rFonts w:asciiTheme="minorHAnsi" w:hAnsiTheme="minorHAnsi"/>
          <w:sz w:val="22"/>
          <w:szCs w:val="22"/>
        </w:rPr>
        <w:t xml:space="preserve"> use of the Data in accordance with </w:t>
      </w:r>
      <w:r w:rsidR="00102FF6">
        <w:rPr>
          <w:rFonts w:asciiTheme="minorHAnsi" w:hAnsiTheme="minorHAnsi"/>
          <w:sz w:val="22"/>
          <w:szCs w:val="22"/>
        </w:rPr>
        <w:t>th</w:t>
      </w:r>
      <w:r w:rsidR="005258AA">
        <w:rPr>
          <w:rFonts w:asciiTheme="minorHAnsi" w:hAnsiTheme="minorHAnsi"/>
          <w:sz w:val="22"/>
          <w:szCs w:val="22"/>
        </w:rPr>
        <w:t>is</w:t>
      </w:r>
      <w:r w:rsidR="00C66147">
        <w:rPr>
          <w:rFonts w:asciiTheme="minorHAnsi" w:hAnsiTheme="minorHAnsi"/>
          <w:sz w:val="22"/>
          <w:szCs w:val="22"/>
        </w:rPr>
        <w:t xml:space="preserve"> </w:t>
      </w:r>
      <w:r w:rsidRPr="001E3C12">
        <w:rPr>
          <w:rFonts w:asciiTheme="minorHAnsi" w:hAnsiTheme="minorHAnsi" w:hint="eastAsia"/>
          <w:sz w:val="22"/>
          <w:szCs w:val="22"/>
        </w:rPr>
        <w:t xml:space="preserve">Licence Agreement will </w:t>
      </w:r>
      <w:r w:rsidR="008E5582">
        <w:rPr>
          <w:rFonts w:asciiTheme="minorHAnsi" w:hAnsiTheme="minorHAnsi"/>
          <w:sz w:val="22"/>
          <w:szCs w:val="22"/>
        </w:rPr>
        <w:t xml:space="preserve">be transferred </w:t>
      </w:r>
      <w:r w:rsidR="00FB2246">
        <w:rPr>
          <w:rFonts w:asciiTheme="minorHAnsi" w:hAnsiTheme="minorHAnsi"/>
          <w:sz w:val="22"/>
          <w:szCs w:val="22"/>
        </w:rPr>
        <w:t xml:space="preserve">by UTS </w:t>
      </w:r>
      <w:r w:rsidR="00376D43">
        <w:rPr>
          <w:rFonts w:asciiTheme="minorHAnsi" w:hAnsiTheme="minorHAnsi"/>
          <w:sz w:val="22"/>
          <w:szCs w:val="22"/>
        </w:rPr>
        <w:t>to a similar organisation</w:t>
      </w:r>
      <w:r w:rsidR="00FB2246">
        <w:rPr>
          <w:rFonts w:asciiTheme="minorHAnsi" w:hAnsiTheme="minorHAnsi"/>
          <w:sz w:val="22"/>
          <w:szCs w:val="22"/>
        </w:rPr>
        <w:t>.</w:t>
      </w:r>
    </w:p>
    <w:p w14:paraId="62F9CFA5" w14:textId="3DEBAA58" w:rsidR="00454CB8" w:rsidRDefault="00454CB8" w:rsidP="00454CB8">
      <w:pPr>
        <w:ind w:left="-6"/>
        <w:rPr>
          <w:rFonts w:asciiTheme="minorHAnsi" w:hAnsiTheme="minorHAnsi" w:cstheme="minorHAnsi"/>
          <w:sz w:val="22"/>
          <w:szCs w:val="22"/>
        </w:rPr>
      </w:pPr>
    </w:p>
    <w:p w14:paraId="40C6BE47" w14:textId="5F5EF519" w:rsidR="00454CB8" w:rsidRPr="00257509" w:rsidRDefault="00454CB8" w:rsidP="001E3C12">
      <w:pPr>
        <w:pStyle w:val="Heading1"/>
        <w:numPr>
          <w:ilvl w:val="0"/>
          <w:numId w:val="39"/>
        </w:numPr>
        <w:spacing w:before="0"/>
        <w:ind w:left="567" w:hanging="567"/>
        <w:rPr>
          <w:rFonts w:asciiTheme="minorHAnsi" w:hAnsiTheme="minorHAnsi" w:cstheme="minorHAnsi"/>
          <w:sz w:val="22"/>
          <w:szCs w:val="22"/>
        </w:rPr>
      </w:pPr>
      <w:r>
        <w:rPr>
          <w:rFonts w:asciiTheme="minorHAnsi" w:hAnsiTheme="minorHAnsi" w:cstheme="minorHAnsi"/>
          <w:sz w:val="22"/>
          <w:szCs w:val="22"/>
        </w:rPr>
        <w:t>Mourning protocols</w:t>
      </w:r>
    </w:p>
    <w:p w14:paraId="237E8283" w14:textId="5B9B672A" w:rsidR="00454CB8" w:rsidRPr="003B5FCE" w:rsidRDefault="00454CB8" w:rsidP="00454CB8">
      <w:pPr>
        <w:pStyle w:val="ListParagraph"/>
        <w:numPr>
          <w:ilvl w:val="1"/>
          <w:numId w:val="39"/>
        </w:numPr>
        <w:ind w:left="567" w:hanging="567"/>
        <w:rPr>
          <w:rFonts w:asciiTheme="minorHAnsi" w:hAnsiTheme="minorHAnsi" w:cstheme="minorHAnsi"/>
          <w:sz w:val="22"/>
          <w:szCs w:val="22"/>
        </w:rPr>
      </w:pPr>
      <w:r>
        <w:rPr>
          <w:rFonts w:asciiTheme="minorHAnsi" w:hAnsiTheme="minorHAnsi"/>
          <w:sz w:val="22"/>
          <w:szCs w:val="22"/>
        </w:rPr>
        <w:t>If UTS or ATSIDA is notified or becomes aware of the passing of the Data Depositor, UTS will, insofar as it is able, follow the mourning protocols of the Data Depositor outlined in the Schedule.</w:t>
      </w:r>
    </w:p>
    <w:p w14:paraId="73D18A40" w14:textId="77777777" w:rsidR="002F131A" w:rsidRPr="003B5FCE" w:rsidRDefault="002F131A" w:rsidP="001E3C12">
      <w:pPr>
        <w:pStyle w:val="ListParagraph"/>
        <w:ind w:left="567"/>
        <w:rPr>
          <w:rFonts w:asciiTheme="minorHAnsi" w:hAnsiTheme="minorHAnsi" w:cstheme="minorHAnsi"/>
          <w:sz w:val="22"/>
          <w:szCs w:val="22"/>
        </w:rPr>
      </w:pPr>
    </w:p>
    <w:p w14:paraId="31F13FC2" w14:textId="2AF66D84" w:rsidR="00454CB8" w:rsidRPr="003B5FCE" w:rsidRDefault="00454CB8" w:rsidP="00454CB8">
      <w:pPr>
        <w:pStyle w:val="ListParagraph"/>
        <w:numPr>
          <w:ilvl w:val="1"/>
          <w:numId w:val="39"/>
        </w:numPr>
        <w:ind w:left="567" w:hanging="567"/>
        <w:rPr>
          <w:rFonts w:asciiTheme="minorHAnsi" w:hAnsiTheme="minorHAnsi" w:cstheme="minorHAnsi"/>
          <w:sz w:val="22"/>
          <w:szCs w:val="22"/>
        </w:rPr>
      </w:pPr>
      <w:r>
        <w:rPr>
          <w:rFonts w:asciiTheme="minorHAnsi" w:hAnsiTheme="minorHAnsi"/>
          <w:sz w:val="22"/>
          <w:szCs w:val="22"/>
        </w:rPr>
        <w:t xml:space="preserve">If UTS or ATSIDA is notified of or becomes aware of the passing of any Indigenous cultural owners of the Data or the ICIP in the Data, UTS will, insofar as it is able, consult with </w:t>
      </w:r>
      <w:r w:rsidR="00B05E9D">
        <w:rPr>
          <w:rFonts w:asciiTheme="minorHAnsi" w:hAnsiTheme="minorHAnsi"/>
          <w:sz w:val="22"/>
          <w:szCs w:val="22"/>
        </w:rPr>
        <w:t>the Data Depositor</w:t>
      </w:r>
      <w:r w:rsidR="00F83A8B">
        <w:rPr>
          <w:rFonts w:asciiTheme="minorHAnsi" w:hAnsiTheme="minorHAnsi"/>
          <w:sz w:val="22"/>
          <w:szCs w:val="22"/>
        </w:rPr>
        <w:t xml:space="preserve"> </w:t>
      </w:r>
      <w:r w:rsidR="00B05E9D">
        <w:rPr>
          <w:rFonts w:asciiTheme="minorHAnsi" w:hAnsiTheme="minorHAnsi"/>
          <w:sz w:val="22"/>
          <w:szCs w:val="22"/>
        </w:rPr>
        <w:t>about the continued use of their name, image, or voice in relation to the Data.</w:t>
      </w:r>
    </w:p>
    <w:p w14:paraId="62F3E207" w14:textId="77777777" w:rsidR="002F131A" w:rsidRPr="003B5FCE" w:rsidRDefault="002F131A" w:rsidP="001E3C12">
      <w:pPr>
        <w:pStyle w:val="ListParagraph"/>
        <w:ind w:left="567"/>
        <w:rPr>
          <w:rFonts w:asciiTheme="minorHAnsi" w:hAnsiTheme="minorHAnsi" w:cstheme="minorHAnsi"/>
          <w:sz w:val="22"/>
          <w:szCs w:val="22"/>
        </w:rPr>
      </w:pPr>
    </w:p>
    <w:p w14:paraId="506629DC" w14:textId="39751460" w:rsidR="00B05E9D" w:rsidRPr="00257509" w:rsidRDefault="00F83A8B" w:rsidP="001E3C12">
      <w:pPr>
        <w:pStyle w:val="ListParagraph"/>
        <w:numPr>
          <w:ilvl w:val="1"/>
          <w:numId w:val="39"/>
        </w:numPr>
        <w:ind w:left="567" w:hanging="567"/>
        <w:rPr>
          <w:rFonts w:asciiTheme="minorHAnsi" w:hAnsiTheme="minorHAnsi" w:cstheme="minorHAnsi"/>
          <w:sz w:val="22"/>
          <w:szCs w:val="22"/>
        </w:rPr>
      </w:pPr>
      <w:r>
        <w:rPr>
          <w:rFonts w:asciiTheme="minorHAnsi" w:hAnsiTheme="minorHAnsi" w:cstheme="minorHAnsi"/>
          <w:sz w:val="22"/>
          <w:szCs w:val="22"/>
        </w:rPr>
        <w:t xml:space="preserve">Should UTS be unable to consult in accordance with client 10.2, UTS will be guided by the terms of the ATSIDA protocols in undertaking consultation to information </w:t>
      </w:r>
      <w:r w:rsidR="002F131A">
        <w:rPr>
          <w:rFonts w:asciiTheme="minorHAnsi" w:hAnsiTheme="minorHAnsi" w:cstheme="minorHAnsi"/>
          <w:sz w:val="22"/>
          <w:szCs w:val="22"/>
        </w:rPr>
        <w:t>appropriate mourning protocols in relation to the Data Depositor and Indigenous cultural owners.</w:t>
      </w:r>
    </w:p>
    <w:p w14:paraId="14F2C6F1" w14:textId="77777777" w:rsidR="00454CB8" w:rsidRPr="003B5FCE" w:rsidRDefault="00454CB8" w:rsidP="001E3C12">
      <w:pPr>
        <w:ind w:left="-6"/>
        <w:rPr>
          <w:rFonts w:asciiTheme="minorHAnsi" w:hAnsiTheme="minorHAnsi" w:cstheme="minorHAnsi"/>
          <w:sz w:val="22"/>
          <w:szCs w:val="22"/>
        </w:rPr>
      </w:pPr>
    </w:p>
    <w:p w14:paraId="41332446" w14:textId="77777777" w:rsidR="002F131A" w:rsidRPr="00257509" w:rsidRDefault="002F131A" w:rsidP="002F131A">
      <w:pPr>
        <w:pStyle w:val="Heading1"/>
        <w:numPr>
          <w:ilvl w:val="0"/>
          <w:numId w:val="39"/>
        </w:numPr>
        <w:spacing w:before="0"/>
        <w:ind w:left="567" w:hanging="567"/>
        <w:rPr>
          <w:rFonts w:asciiTheme="minorHAnsi" w:hAnsiTheme="minorHAnsi" w:cstheme="minorHAnsi"/>
          <w:sz w:val="22"/>
          <w:szCs w:val="22"/>
        </w:rPr>
      </w:pPr>
      <w:r>
        <w:rPr>
          <w:rFonts w:asciiTheme="minorHAnsi" w:hAnsiTheme="minorHAnsi" w:cstheme="minorHAnsi"/>
          <w:sz w:val="22"/>
          <w:szCs w:val="22"/>
        </w:rPr>
        <w:t>Dispute resolution</w:t>
      </w:r>
    </w:p>
    <w:p w14:paraId="62036353" w14:textId="2AC41545" w:rsidR="002F131A" w:rsidRPr="003B5FCE" w:rsidRDefault="002F131A" w:rsidP="002F131A">
      <w:pPr>
        <w:pStyle w:val="ListParagraph"/>
        <w:numPr>
          <w:ilvl w:val="1"/>
          <w:numId w:val="39"/>
        </w:numPr>
        <w:ind w:left="567" w:hanging="567"/>
        <w:rPr>
          <w:rFonts w:asciiTheme="minorHAnsi" w:hAnsiTheme="minorHAnsi" w:cstheme="minorHAnsi"/>
          <w:sz w:val="22"/>
          <w:szCs w:val="22"/>
        </w:rPr>
      </w:pPr>
      <w:r>
        <w:rPr>
          <w:rFonts w:asciiTheme="minorHAnsi" w:hAnsiTheme="minorHAnsi"/>
          <w:sz w:val="22"/>
          <w:szCs w:val="22"/>
        </w:rPr>
        <w:t>Where a dispute arises in relation to this Licence Agreement, UTS and the Data Depositor agree to first use their best endeavours to resolve the dispute between each other in a respectful and culturally appropriate manner.</w:t>
      </w:r>
    </w:p>
    <w:p w14:paraId="3F70B668" w14:textId="77777777" w:rsidR="009D343A" w:rsidRPr="003B5FCE" w:rsidRDefault="009D343A" w:rsidP="001E3C12">
      <w:pPr>
        <w:pStyle w:val="ListParagraph"/>
        <w:ind w:left="567"/>
        <w:rPr>
          <w:rFonts w:asciiTheme="minorHAnsi" w:hAnsiTheme="minorHAnsi" w:cstheme="minorHAnsi"/>
          <w:sz w:val="22"/>
          <w:szCs w:val="22"/>
        </w:rPr>
      </w:pPr>
    </w:p>
    <w:p w14:paraId="361AA439" w14:textId="6212926A" w:rsidR="002F131A" w:rsidRPr="003B5FCE" w:rsidRDefault="002F131A" w:rsidP="002F131A">
      <w:pPr>
        <w:pStyle w:val="ListParagraph"/>
        <w:numPr>
          <w:ilvl w:val="1"/>
          <w:numId w:val="39"/>
        </w:numPr>
        <w:ind w:left="567" w:hanging="567"/>
        <w:rPr>
          <w:rFonts w:asciiTheme="minorHAnsi" w:hAnsiTheme="minorHAnsi" w:cstheme="minorHAnsi"/>
          <w:sz w:val="22"/>
          <w:szCs w:val="22"/>
        </w:rPr>
      </w:pPr>
      <w:r>
        <w:rPr>
          <w:rFonts w:asciiTheme="minorHAnsi" w:hAnsiTheme="minorHAnsi"/>
          <w:sz w:val="22"/>
          <w:szCs w:val="22"/>
        </w:rPr>
        <w:t>However, if the dispute cannot be resolved by mutual agreement within 30 days of the aggrieved party notifying the other part of the dispute, UTS and the Data Depositor agree to appoint</w:t>
      </w:r>
      <w:r w:rsidR="00CD1AEC">
        <w:rPr>
          <w:rFonts w:asciiTheme="minorHAnsi" w:hAnsiTheme="minorHAnsi"/>
          <w:sz w:val="22"/>
          <w:szCs w:val="22"/>
        </w:rPr>
        <w:t xml:space="preserve"> within 14 days an appropriately qualified independent Indigenous person or body to hear and mediate the dispute.</w:t>
      </w:r>
    </w:p>
    <w:p w14:paraId="7D87D627" w14:textId="77777777" w:rsidR="009D343A" w:rsidRPr="003B5FCE" w:rsidRDefault="009D343A" w:rsidP="001E3C12">
      <w:pPr>
        <w:pStyle w:val="ListParagraph"/>
        <w:ind w:left="567"/>
        <w:rPr>
          <w:rFonts w:asciiTheme="minorHAnsi" w:hAnsiTheme="minorHAnsi" w:cstheme="minorHAnsi"/>
          <w:sz w:val="22"/>
          <w:szCs w:val="22"/>
        </w:rPr>
      </w:pPr>
    </w:p>
    <w:p w14:paraId="0CDC7FAF" w14:textId="47EEB3C1" w:rsidR="00CD1AEC" w:rsidRPr="003B5FCE" w:rsidRDefault="00CD1AEC" w:rsidP="002F131A">
      <w:pPr>
        <w:pStyle w:val="ListParagraph"/>
        <w:numPr>
          <w:ilvl w:val="1"/>
          <w:numId w:val="39"/>
        </w:numPr>
        <w:ind w:left="567" w:hanging="567"/>
        <w:rPr>
          <w:rFonts w:asciiTheme="minorHAnsi" w:hAnsiTheme="minorHAnsi" w:cstheme="minorHAnsi"/>
          <w:sz w:val="22"/>
          <w:szCs w:val="22"/>
        </w:rPr>
      </w:pPr>
      <w:r>
        <w:rPr>
          <w:rFonts w:asciiTheme="minorHAnsi" w:hAnsiTheme="minorHAnsi"/>
          <w:sz w:val="22"/>
          <w:szCs w:val="22"/>
        </w:rPr>
        <w:t xml:space="preserve">In the event the parties cannot agree on a </w:t>
      </w:r>
      <w:r w:rsidR="009D343A">
        <w:rPr>
          <w:rFonts w:asciiTheme="minorHAnsi" w:hAnsiTheme="minorHAnsi"/>
          <w:sz w:val="22"/>
          <w:szCs w:val="22"/>
        </w:rPr>
        <w:t>person or body to mediate the dispute, the dispute will be submitted to mediation according to the Arts Law Centre of Australi</w:t>
      </w:r>
      <w:r w:rsidR="00710982">
        <w:rPr>
          <w:rFonts w:asciiTheme="minorHAnsi" w:hAnsiTheme="minorHAnsi"/>
          <w:sz w:val="22"/>
          <w:szCs w:val="22"/>
        </w:rPr>
        <w:t>a’s mediation guidelines.</w:t>
      </w:r>
    </w:p>
    <w:p w14:paraId="2B72C396" w14:textId="77777777" w:rsidR="00710982" w:rsidRPr="003B5FCE" w:rsidRDefault="00710982" w:rsidP="001E3C12">
      <w:pPr>
        <w:pStyle w:val="ListParagraph"/>
        <w:ind w:left="567"/>
        <w:rPr>
          <w:rFonts w:asciiTheme="minorHAnsi" w:hAnsiTheme="minorHAnsi" w:cstheme="minorHAnsi"/>
          <w:sz w:val="22"/>
          <w:szCs w:val="22"/>
        </w:rPr>
      </w:pPr>
    </w:p>
    <w:p w14:paraId="6FDC8244" w14:textId="1F4F8003" w:rsidR="00710982" w:rsidRPr="00257509" w:rsidRDefault="00710982" w:rsidP="002F131A">
      <w:pPr>
        <w:pStyle w:val="ListParagraph"/>
        <w:numPr>
          <w:ilvl w:val="1"/>
          <w:numId w:val="39"/>
        </w:numPr>
        <w:ind w:left="567" w:hanging="567"/>
        <w:rPr>
          <w:rFonts w:asciiTheme="minorHAnsi" w:hAnsiTheme="minorHAnsi" w:cstheme="minorHAnsi"/>
          <w:sz w:val="22"/>
          <w:szCs w:val="22"/>
        </w:rPr>
      </w:pPr>
      <w:r>
        <w:rPr>
          <w:rFonts w:asciiTheme="minorHAnsi" w:hAnsiTheme="minorHAnsi"/>
          <w:sz w:val="22"/>
          <w:szCs w:val="22"/>
        </w:rPr>
        <w:t>If the parties are unable to resolve the dispute within 30 days of commencing mediation, or such later time as agreed by the parties during mediation, the parties may refer the matter to arbitration or commence legal proceedings.</w:t>
      </w:r>
    </w:p>
    <w:p w14:paraId="4FB27619" w14:textId="2EFBE846" w:rsidR="00D13E6F" w:rsidRDefault="00D13E6F" w:rsidP="00D13E6F">
      <w:pPr>
        <w:ind w:left="-6"/>
        <w:rPr>
          <w:rFonts w:asciiTheme="minorHAnsi" w:hAnsiTheme="minorHAnsi" w:cstheme="minorHAnsi"/>
          <w:sz w:val="22"/>
          <w:szCs w:val="22"/>
        </w:rPr>
      </w:pPr>
    </w:p>
    <w:p w14:paraId="4EAEEC49" w14:textId="3C9BA642" w:rsidR="009E68D1" w:rsidRPr="00257509" w:rsidRDefault="009E68D1" w:rsidP="001E3C12">
      <w:pPr>
        <w:pStyle w:val="Heading1"/>
        <w:numPr>
          <w:ilvl w:val="0"/>
          <w:numId w:val="39"/>
        </w:numPr>
        <w:spacing w:before="0"/>
        <w:ind w:left="567" w:hanging="567"/>
        <w:rPr>
          <w:rFonts w:asciiTheme="minorHAnsi" w:hAnsiTheme="minorHAnsi" w:cstheme="minorHAnsi"/>
          <w:sz w:val="22"/>
          <w:szCs w:val="22"/>
        </w:rPr>
      </w:pPr>
      <w:r>
        <w:rPr>
          <w:rFonts w:asciiTheme="minorHAnsi" w:hAnsiTheme="minorHAnsi" w:cstheme="minorHAnsi"/>
          <w:sz w:val="22"/>
          <w:szCs w:val="22"/>
        </w:rPr>
        <w:t xml:space="preserve">General </w:t>
      </w:r>
      <w:r w:rsidR="007C33A7">
        <w:rPr>
          <w:rFonts w:asciiTheme="minorHAnsi" w:hAnsiTheme="minorHAnsi" w:cstheme="minorHAnsi"/>
          <w:sz w:val="22"/>
          <w:szCs w:val="22"/>
        </w:rPr>
        <w:t>conditions</w:t>
      </w:r>
    </w:p>
    <w:p w14:paraId="7D0BA989" w14:textId="45A1C854" w:rsidR="009E68D1" w:rsidRPr="003B5FCE" w:rsidRDefault="007D00B3" w:rsidP="001E3C12">
      <w:pPr>
        <w:pStyle w:val="ListParagraph"/>
        <w:numPr>
          <w:ilvl w:val="1"/>
          <w:numId w:val="39"/>
        </w:numPr>
        <w:spacing w:after="120"/>
        <w:ind w:left="567" w:hanging="567"/>
        <w:contextualSpacing w:val="0"/>
        <w:rPr>
          <w:rFonts w:asciiTheme="minorHAnsi" w:hAnsiTheme="minorHAnsi" w:cstheme="minorHAnsi"/>
          <w:sz w:val="22"/>
          <w:szCs w:val="22"/>
        </w:rPr>
      </w:pPr>
      <w:r>
        <w:rPr>
          <w:rFonts w:asciiTheme="minorHAnsi" w:hAnsiTheme="minorHAnsi"/>
          <w:sz w:val="22"/>
          <w:szCs w:val="22"/>
        </w:rPr>
        <w:t>This Licence Agreement survives the passing of the Data Depositor.</w:t>
      </w:r>
    </w:p>
    <w:p w14:paraId="7F477B35" w14:textId="1BB3C2B3" w:rsidR="00CD7AEC" w:rsidRDefault="00CD7AEC" w:rsidP="001E3C12">
      <w:pPr>
        <w:pStyle w:val="ListParagraph"/>
        <w:numPr>
          <w:ilvl w:val="1"/>
          <w:numId w:val="39"/>
        </w:numPr>
        <w:spacing w:after="120"/>
        <w:ind w:left="567" w:hanging="567"/>
        <w:contextualSpacing w:val="0"/>
        <w:rPr>
          <w:rFonts w:asciiTheme="minorHAnsi" w:hAnsiTheme="minorHAnsi" w:cstheme="minorHAnsi"/>
          <w:sz w:val="22"/>
          <w:szCs w:val="22"/>
        </w:rPr>
      </w:pPr>
      <w:r>
        <w:rPr>
          <w:rFonts w:asciiTheme="minorHAnsi" w:hAnsiTheme="minorHAnsi" w:cstheme="minorHAnsi"/>
          <w:sz w:val="22"/>
          <w:szCs w:val="22"/>
        </w:rPr>
        <w:t>The Data Depositor may assign</w:t>
      </w:r>
      <w:r w:rsidR="000371A8">
        <w:rPr>
          <w:rFonts w:asciiTheme="minorHAnsi" w:hAnsiTheme="minorHAnsi" w:cstheme="minorHAnsi"/>
          <w:sz w:val="22"/>
          <w:szCs w:val="22"/>
        </w:rPr>
        <w:t>, novate</w:t>
      </w:r>
      <w:r w:rsidR="00663F84">
        <w:rPr>
          <w:rFonts w:asciiTheme="minorHAnsi" w:hAnsiTheme="minorHAnsi" w:cstheme="minorHAnsi"/>
          <w:sz w:val="22"/>
          <w:szCs w:val="22"/>
        </w:rPr>
        <w:t xml:space="preserve"> or otherwise divest this Licence Agreement or any</w:t>
      </w:r>
      <w:r w:rsidR="002A05A6">
        <w:rPr>
          <w:rFonts w:asciiTheme="minorHAnsi" w:hAnsiTheme="minorHAnsi" w:cstheme="minorHAnsi"/>
          <w:sz w:val="22"/>
          <w:szCs w:val="22"/>
        </w:rPr>
        <w:t xml:space="preserve"> of their</w:t>
      </w:r>
      <w:r w:rsidR="00663F84">
        <w:rPr>
          <w:rFonts w:asciiTheme="minorHAnsi" w:hAnsiTheme="minorHAnsi" w:cstheme="minorHAnsi"/>
          <w:sz w:val="22"/>
          <w:szCs w:val="22"/>
        </w:rPr>
        <w:t xml:space="preserve"> rights or obligations under this Licence Agreement</w:t>
      </w:r>
      <w:r w:rsidR="0067589C">
        <w:rPr>
          <w:rFonts w:asciiTheme="minorHAnsi" w:hAnsiTheme="minorHAnsi" w:cstheme="minorHAnsi"/>
          <w:sz w:val="22"/>
          <w:szCs w:val="22"/>
        </w:rPr>
        <w:t xml:space="preserve"> </w:t>
      </w:r>
      <w:r w:rsidR="00FC3F60">
        <w:rPr>
          <w:rFonts w:asciiTheme="minorHAnsi" w:hAnsiTheme="minorHAnsi" w:cstheme="minorHAnsi"/>
          <w:sz w:val="22"/>
          <w:szCs w:val="22"/>
        </w:rPr>
        <w:t xml:space="preserve">to a third party </w:t>
      </w:r>
      <w:r w:rsidR="0067589C">
        <w:rPr>
          <w:rFonts w:asciiTheme="minorHAnsi" w:hAnsiTheme="minorHAnsi" w:cstheme="minorHAnsi"/>
          <w:sz w:val="22"/>
          <w:szCs w:val="22"/>
        </w:rPr>
        <w:t>with UTS’ prior written consent, not to be unreasonably withheld.</w:t>
      </w:r>
    </w:p>
    <w:p w14:paraId="57ACA5F4" w14:textId="42C79FBA" w:rsidR="007D00B3" w:rsidRDefault="00E055B9" w:rsidP="001E3C12">
      <w:pPr>
        <w:pStyle w:val="ListParagraph"/>
        <w:numPr>
          <w:ilvl w:val="1"/>
          <w:numId w:val="39"/>
        </w:numPr>
        <w:spacing w:after="120"/>
        <w:ind w:left="567" w:hanging="567"/>
        <w:contextualSpacing w:val="0"/>
        <w:rPr>
          <w:rFonts w:asciiTheme="minorHAnsi" w:hAnsiTheme="minorHAnsi" w:cstheme="minorHAnsi"/>
          <w:sz w:val="22"/>
          <w:szCs w:val="22"/>
        </w:rPr>
      </w:pPr>
      <w:r>
        <w:rPr>
          <w:rFonts w:asciiTheme="minorHAnsi" w:hAnsiTheme="minorHAnsi" w:cstheme="minorHAnsi"/>
          <w:sz w:val="22"/>
          <w:szCs w:val="22"/>
        </w:rPr>
        <w:t>Nothing is this Licence Agreement creates a partnership, agency or employment relationship between the parties.</w:t>
      </w:r>
    </w:p>
    <w:p w14:paraId="525892C4" w14:textId="0E1776AC" w:rsidR="00E055B9" w:rsidRDefault="00E93E58" w:rsidP="001E3C12">
      <w:pPr>
        <w:pStyle w:val="ListParagraph"/>
        <w:numPr>
          <w:ilvl w:val="1"/>
          <w:numId w:val="39"/>
        </w:numPr>
        <w:spacing w:after="120"/>
        <w:ind w:left="567" w:hanging="567"/>
        <w:contextualSpacing w:val="0"/>
        <w:rPr>
          <w:rFonts w:asciiTheme="minorHAnsi" w:hAnsiTheme="minorHAnsi" w:cstheme="minorHAnsi"/>
          <w:sz w:val="22"/>
          <w:szCs w:val="22"/>
        </w:rPr>
      </w:pPr>
      <w:r>
        <w:rPr>
          <w:rFonts w:asciiTheme="minorHAnsi" w:hAnsiTheme="minorHAnsi" w:cstheme="minorHAnsi"/>
          <w:sz w:val="22"/>
          <w:szCs w:val="22"/>
        </w:rPr>
        <w:t>This Licence Agreement may only be varied by written agreement of the parties.</w:t>
      </w:r>
    </w:p>
    <w:p w14:paraId="35305B42" w14:textId="19627C07" w:rsidR="00E93E58" w:rsidRDefault="00E93E58" w:rsidP="001E3C12">
      <w:pPr>
        <w:pStyle w:val="ListParagraph"/>
        <w:numPr>
          <w:ilvl w:val="1"/>
          <w:numId w:val="39"/>
        </w:numPr>
        <w:spacing w:after="120"/>
        <w:ind w:left="567" w:hanging="567"/>
        <w:contextualSpacing w:val="0"/>
        <w:rPr>
          <w:rFonts w:asciiTheme="minorHAnsi" w:hAnsiTheme="minorHAnsi" w:cstheme="minorHAnsi"/>
          <w:sz w:val="22"/>
          <w:szCs w:val="22"/>
        </w:rPr>
      </w:pPr>
      <w:r>
        <w:rPr>
          <w:rFonts w:asciiTheme="minorHAnsi" w:hAnsiTheme="minorHAnsi" w:cstheme="minorHAnsi"/>
          <w:sz w:val="22"/>
          <w:szCs w:val="22"/>
        </w:rPr>
        <w:t xml:space="preserve">All consents, approvals, waivers and notices given under this Licence Agreement </w:t>
      </w:r>
      <w:r w:rsidR="00FC0495">
        <w:rPr>
          <w:rFonts w:asciiTheme="minorHAnsi" w:hAnsiTheme="minorHAnsi" w:cstheme="minorHAnsi"/>
          <w:sz w:val="22"/>
          <w:szCs w:val="22"/>
        </w:rPr>
        <w:t xml:space="preserve">must be in writing and given to </w:t>
      </w:r>
      <w:proofErr w:type="gramStart"/>
      <w:r w:rsidR="00FC0495">
        <w:rPr>
          <w:rFonts w:asciiTheme="minorHAnsi" w:hAnsiTheme="minorHAnsi" w:cstheme="minorHAnsi"/>
          <w:sz w:val="22"/>
          <w:szCs w:val="22"/>
        </w:rPr>
        <w:t>parties</w:t>
      </w:r>
      <w:proofErr w:type="gramEnd"/>
      <w:r w:rsidR="00FC0495">
        <w:rPr>
          <w:rFonts w:asciiTheme="minorHAnsi" w:hAnsiTheme="minorHAnsi" w:cstheme="minorHAnsi"/>
          <w:sz w:val="22"/>
          <w:szCs w:val="22"/>
        </w:rPr>
        <w:t xml:space="preserve"> representatives as identified in the Schedule or notified to the other party from time to time.</w:t>
      </w:r>
    </w:p>
    <w:p w14:paraId="723CCABE" w14:textId="175860BC" w:rsidR="00FC0495" w:rsidRDefault="00D9263A" w:rsidP="001E3C12">
      <w:pPr>
        <w:pStyle w:val="ListParagraph"/>
        <w:numPr>
          <w:ilvl w:val="1"/>
          <w:numId w:val="39"/>
        </w:numPr>
        <w:spacing w:after="120"/>
        <w:ind w:left="567" w:hanging="567"/>
        <w:contextualSpacing w:val="0"/>
        <w:rPr>
          <w:rFonts w:asciiTheme="minorHAnsi" w:hAnsiTheme="minorHAnsi" w:cstheme="minorHAnsi"/>
          <w:sz w:val="22"/>
          <w:szCs w:val="22"/>
        </w:rPr>
      </w:pPr>
      <w:r>
        <w:rPr>
          <w:rFonts w:asciiTheme="minorHAnsi" w:hAnsiTheme="minorHAnsi" w:cstheme="minorHAnsi"/>
          <w:sz w:val="22"/>
          <w:szCs w:val="22"/>
        </w:rPr>
        <w:t>This Licence Agreement contains all the terms and conditions of the deposit of the Data and supersedes any other agreement, discussion or negotiation between the parties in relation to the deposit.</w:t>
      </w:r>
    </w:p>
    <w:p w14:paraId="3483D44E" w14:textId="642067D3" w:rsidR="00D9263A" w:rsidRDefault="00D9263A" w:rsidP="001E3C12">
      <w:pPr>
        <w:pStyle w:val="ListParagraph"/>
        <w:numPr>
          <w:ilvl w:val="1"/>
          <w:numId w:val="39"/>
        </w:numPr>
        <w:spacing w:after="120"/>
        <w:ind w:left="567" w:hanging="567"/>
        <w:contextualSpacing w:val="0"/>
        <w:rPr>
          <w:rFonts w:asciiTheme="minorHAnsi" w:hAnsiTheme="minorHAnsi" w:cstheme="minorHAnsi"/>
          <w:sz w:val="22"/>
          <w:szCs w:val="22"/>
        </w:rPr>
      </w:pPr>
      <w:r>
        <w:rPr>
          <w:rFonts w:asciiTheme="minorHAnsi" w:hAnsiTheme="minorHAnsi" w:cstheme="minorHAnsi"/>
          <w:sz w:val="22"/>
          <w:szCs w:val="22"/>
        </w:rPr>
        <w:t>If any provision of this Licence agreement is unenforceable, illegal or void, it is severed and the rest of this Licence Agreement remains in force.</w:t>
      </w:r>
    </w:p>
    <w:p w14:paraId="4A3BF6E6" w14:textId="395A00EB" w:rsidR="00D9263A" w:rsidRDefault="00D9263A" w:rsidP="001E3C12">
      <w:pPr>
        <w:pStyle w:val="ListParagraph"/>
        <w:numPr>
          <w:ilvl w:val="1"/>
          <w:numId w:val="39"/>
        </w:numPr>
        <w:spacing w:after="120"/>
        <w:ind w:left="567" w:hanging="567"/>
        <w:contextualSpacing w:val="0"/>
        <w:rPr>
          <w:rFonts w:asciiTheme="minorHAnsi" w:hAnsiTheme="minorHAnsi" w:cstheme="minorHAnsi"/>
          <w:sz w:val="22"/>
          <w:szCs w:val="22"/>
        </w:rPr>
      </w:pPr>
      <w:r>
        <w:rPr>
          <w:rFonts w:asciiTheme="minorHAnsi" w:hAnsiTheme="minorHAnsi" w:cstheme="minorHAnsi"/>
          <w:sz w:val="22"/>
          <w:szCs w:val="22"/>
        </w:rPr>
        <w:t>This Licence Agreement may be executed</w:t>
      </w:r>
      <w:r w:rsidR="00C1331E">
        <w:rPr>
          <w:rFonts w:asciiTheme="minorHAnsi" w:hAnsiTheme="minorHAnsi" w:cstheme="minorHAnsi"/>
          <w:sz w:val="22"/>
          <w:szCs w:val="22"/>
        </w:rPr>
        <w:t xml:space="preserve"> and delivered electronically (including by email) and</w:t>
      </w:r>
      <w:r>
        <w:rPr>
          <w:rFonts w:asciiTheme="minorHAnsi" w:hAnsiTheme="minorHAnsi" w:cstheme="minorHAnsi"/>
          <w:sz w:val="22"/>
          <w:szCs w:val="22"/>
        </w:rPr>
        <w:t xml:space="preserve"> in counterpart</w:t>
      </w:r>
      <w:r w:rsidR="00C1331E">
        <w:rPr>
          <w:rFonts w:asciiTheme="minorHAnsi" w:hAnsiTheme="minorHAnsi" w:cstheme="minorHAnsi"/>
          <w:sz w:val="22"/>
          <w:szCs w:val="22"/>
        </w:rPr>
        <w:t>. Each counterpart will be deemed an original and all counterparts will be taken together and deemed to be one instrument.</w:t>
      </w:r>
    </w:p>
    <w:p w14:paraId="4CE1FE7A" w14:textId="7534E8F9" w:rsidR="00C1331E" w:rsidRPr="00257509" w:rsidRDefault="00C1331E" w:rsidP="001E3C12">
      <w:pPr>
        <w:pStyle w:val="ListParagraph"/>
        <w:numPr>
          <w:ilvl w:val="1"/>
          <w:numId w:val="39"/>
        </w:numPr>
        <w:spacing w:after="120"/>
        <w:ind w:left="567" w:hanging="567"/>
        <w:contextualSpacing w:val="0"/>
        <w:rPr>
          <w:rFonts w:asciiTheme="minorHAnsi" w:hAnsiTheme="minorHAnsi" w:cstheme="minorHAnsi"/>
          <w:sz w:val="22"/>
          <w:szCs w:val="22"/>
        </w:rPr>
      </w:pPr>
      <w:r>
        <w:rPr>
          <w:rFonts w:asciiTheme="minorHAnsi" w:hAnsiTheme="minorHAnsi" w:cstheme="minorHAnsi"/>
          <w:sz w:val="22"/>
          <w:szCs w:val="22"/>
        </w:rPr>
        <w:t>This Lic</w:t>
      </w:r>
      <w:r w:rsidR="00C92F0E">
        <w:rPr>
          <w:rFonts w:asciiTheme="minorHAnsi" w:hAnsiTheme="minorHAnsi" w:cstheme="minorHAnsi"/>
          <w:sz w:val="22"/>
          <w:szCs w:val="22"/>
        </w:rPr>
        <w:t>e</w:t>
      </w:r>
      <w:r>
        <w:rPr>
          <w:rFonts w:asciiTheme="minorHAnsi" w:hAnsiTheme="minorHAnsi" w:cstheme="minorHAnsi"/>
          <w:sz w:val="22"/>
          <w:szCs w:val="22"/>
        </w:rPr>
        <w:t>nce Agreement is governed by, and must be construed in accordance with, the laws in force in the State of New South Wales.</w:t>
      </w:r>
    </w:p>
    <w:p w14:paraId="2EC3C843" w14:textId="27E66B96" w:rsidR="009E68D1" w:rsidRDefault="009E68D1" w:rsidP="005D6DB7">
      <w:pPr>
        <w:rPr>
          <w:rFonts w:hint="eastAsia"/>
        </w:rPr>
      </w:pPr>
    </w:p>
    <w:p w14:paraId="180F21DC" w14:textId="5CA53C98" w:rsidR="0051329B" w:rsidRDefault="0051329B" w:rsidP="001E3C12">
      <w:pPr>
        <w:pStyle w:val="Textbody"/>
        <w:tabs>
          <w:tab w:val="left" w:pos="3686"/>
          <w:tab w:val="left" w:pos="6521"/>
        </w:tabs>
        <w:rPr>
          <w:rFonts w:asciiTheme="minorHAnsi" w:hAnsiTheme="minorHAnsi" w:cstheme="minorHAnsi"/>
          <w:sz w:val="22"/>
          <w:szCs w:val="22"/>
          <w:lang w:eastAsia="en-US"/>
        </w:rPr>
      </w:pPr>
      <w:r w:rsidRPr="001E3C12">
        <w:rPr>
          <w:rFonts w:asciiTheme="minorHAnsi" w:hAnsiTheme="minorHAnsi" w:cstheme="minorHAnsi"/>
          <w:sz w:val="22"/>
          <w:szCs w:val="22"/>
          <w:lang w:eastAsia="en-US"/>
        </w:rPr>
        <w:t xml:space="preserve">This </w:t>
      </w:r>
      <w:r>
        <w:rPr>
          <w:rFonts w:asciiTheme="minorHAnsi" w:hAnsiTheme="minorHAnsi" w:cstheme="minorHAnsi"/>
          <w:sz w:val="22"/>
          <w:szCs w:val="22"/>
          <w:lang w:eastAsia="en-US"/>
        </w:rPr>
        <w:t>Licence Agreement</w:t>
      </w:r>
      <w:r w:rsidRPr="001E3C12">
        <w:rPr>
          <w:rFonts w:asciiTheme="minorHAnsi" w:hAnsiTheme="minorHAnsi" w:cstheme="minorHAnsi"/>
          <w:sz w:val="22"/>
          <w:szCs w:val="22"/>
          <w:lang w:eastAsia="en-US"/>
        </w:rPr>
        <w:t xml:space="preserve"> (which includes the </w:t>
      </w:r>
      <w:r>
        <w:rPr>
          <w:rFonts w:asciiTheme="minorHAnsi" w:hAnsiTheme="minorHAnsi" w:cstheme="minorHAnsi"/>
          <w:sz w:val="22"/>
          <w:szCs w:val="22"/>
          <w:lang w:eastAsia="en-US"/>
        </w:rPr>
        <w:t>Schedule</w:t>
      </w:r>
      <w:r w:rsidRPr="001E3C12">
        <w:rPr>
          <w:rFonts w:asciiTheme="minorHAnsi" w:hAnsiTheme="minorHAnsi" w:cstheme="minorHAnsi"/>
          <w:sz w:val="22"/>
          <w:szCs w:val="22"/>
          <w:lang w:eastAsia="en-US"/>
        </w:rPr>
        <w:t xml:space="preserve">), once signed by </w:t>
      </w:r>
      <w:r>
        <w:rPr>
          <w:rFonts w:asciiTheme="minorHAnsi" w:hAnsiTheme="minorHAnsi" w:cstheme="minorHAnsi"/>
          <w:sz w:val="22"/>
          <w:szCs w:val="22"/>
          <w:lang w:eastAsia="en-US"/>
        </w:rPr>
        <w:t>UTS</w:t>
      </w:r>
      <w:r w:rsidRPr="001E3C12">
        <w:rPr>
          <w:rFonts w:asciiTheme="minorHAnsi" w:hAnsiTheme="minorHAnsi" w:cstheme="minorHAnsi"/>
          <w:sz w:val="22"/>
          <w:szCs w:val="22"/>
          <w:lang w:eastAsia="en-US"/>
        </w:rPr>
        <w:t xml:space="preserve"> and the </w:t>
      </w:r>
      <w:r>
        <w:rPr>
          <w:rFonts w:asciiTheme="minorHAnsi" w:hAnsiTheme="minorHAnsi" w:cstheme="minorHAnsi"/>
          <w:sz w:val="22"/>
          <w:szCs w:val="22"/>
          <w:lang w:eastAsia="en-US"/>
        </w:rPr>
        <w:t xml:space="preserve">Data </w:t>
      </w:r>
      <w:r w:rsidRPr="001E3C12">
        <w:rPr>
          <w:rFonts w:asciiTheme="minorHAnsi" w:hAnsiTheme="minorHAnsi" w:cstheme="minorHAnsi"/>
          <w:sz w:val="22"/>
          <w:szCs w:val="22"/>
          <w:lang w:eastAsia="en-US"/>
        </w:rPr>
        <w:t xml:space="preserve">Depositor, constitutes the entire agreement between the parties for the acceptance of the deposit of the </w:t>
      </w:r>
      <w:r>
        <w:rPr>
          <w:rFonts w:asciiTheme="minorHAnsi" w:hAnsiTheme="minorHAnsi" w:cstheme="minorHAnsi"/>
          <w:sz w:val="22"/>
          <w:szCs w:val="22"/>
          <w:lang w:eastAsia="en-US"/>
        </w:rPr>
        <w:t xml:space="preserve">Data </w:t>
      </w:r>
      <w:r w:rsidRPr="001E3C12">
        <w:rPr>
          <w:rFonts w:asciiTheme="minorHAnsi" w:hAnsiTheme="minorHAnsi" w:cstheme="minorHAnsi"/>
          <w:sz w:val="22"/>
          <w:szCs w:val="22"/>
          <w:lang w:eastAsia="en-US"/>
        </w:rPr>
        <w:t xml:space="preserve">by </w:t>
      </w:r>
      <w:r>
        <w:rPr>
          <w:rFonts w:asciiTheme="minorHAnsi" w:hAnsiTheme="minorHAnsi" w:cstheme="minorHAnsi"/>
          <w:sz w:val="22"/>
          <w:szCs w:val="22"/>
          <w:lang w:eastAsia="en-US"/>
        </w:rPr>
        <w:t>UTS</w:t>
      </w:r>
      <w:r w:rsidRPr="001E3C12">
        <w:rPr>
          <w:rFonts w:asciiTheme="minorHAnsi" w:hAnsiTheme="minorHAnsi" w:cstheme="minorHAnsi"/>
          <w:sz w:val="22"/>
          <w:szCs w:val="22"/>
          <w:lang w:eastAsia="en-US"/>
        </w:rPr>
        <w:t xml:space="preserve"> and continues in accordance with the </w:t>
      </w:r>
      <w:r>
        <w:rPr>
          <w:rFonts w:asciiTheme="minorHAnsi" w:hAnsiTheme="minorHAnsi" w:cstheme="minorHAnsi"/>
          <w:sz w:val="22"/>
          <w:szCs w:val="22"/>
          <w:lang w:eastAsia="en-US"/>
        </w:rPr>
        <w:t>t</w:t>
      </w:r>
      <w:r w:rsidRPr="001E3C12">
        <w:rPr>
          <w:rFonts w:asciiTheme="minorHAnsi" w:hAnsiTheme="minorHAnsi" w:cstheme="minorHAnsi"/>
          <w:sz w:val="22"/>
          <w:szCs w:val="22"/>
          <w:lang w:eastAsia="en-US"/>
        </w:rPr>
        <w:t xml:space="preserve">erms and </w:t>
      </w:r>
      <w:r>
        <w:rPr>
          <w:rFonts w:asciiTheme="minorHAnsi" w:hAnsiTheme="minorHAnsi" w:cstheme="minorHAnsi"/>
          <w:sz w:val="22"/>
          <w:szCs w:val="22"/>
          <w:lang w:eastAsia="en-US"/>
        </w:rPr>
        <w:t>c</w:t>
      </w:r>
      <w:r w:rsidRPr="001E3C12">
        <w:rPr>
          <w:rFonts w:asciiTheme="minorHAnsi" w:hAnsiTheme="minorHAnsi" w:cstheme="minorHAnsi"/>
          <w:sz w:val="22"/>
          <w:szCs w:val="22"/>
          <w:lang w:eastAsia="en-US"/>
        </w:rPr>
        <w:t>onditions.</w:t>
      </w:r>
    </w:p>
    <w:p w14:paraId="2D99C89F" w14:textId="35A516B4" w:rsidR="00EA13CA" w:rsidRPr="001E3C12" w:rsidRDefault="00EA13CA" w:rsidP="00EA13CA">
      <w:pPr>
        <w:ind w:left="3828" w:hanging="3828"/>
        <w:rPr>
          <w:rFonts w:asciiTheme="minorHAnsi" w:hAnsiTheme="minorHAnsi" w:cstheme="minorHAnsi"/>
          <w:b/>
          <w:bCs/>
          <w:color w:val="000000"/>
          <w:sz w:val="22"/>
          <w:szCs w:val="22"/>
        </w:rPr>
      </w:pPr>
      <w:r w:rsidRPr="001E3C12">
        <w:rPr>
          <w:rFonts w:asciiTheme="minorHAnsi" w:hAnsiTheme="minorHAnsi" w:cstheme="minorHAnsi" w:hint="eastAsia"/>
          <w:b/>
          <w:bCs/>
          <w:color w:val="000000"/>
          <w:sz w:val="22"/>
          <w:szCs w:val="22"/>
        </w:rPr>
        <w:t xml:space="preserve">Executed as an Agreement </w:t>
      </w:r>
    </w:p>
    <w:p w14:paraId="56DD5FA2" w14:textId="77777777" w:rsidR="00EA13CA" w:rsidRPr="002A05A6" w:rsidRDefault="00EA13CA" w:rsidP="00EA13CA">
      <w:pPr>
        <w:ind w:left="3828" w:hanging="3828"/>
        <w:rPr>
          <w:rFonts w:asciiTheme="minorHAnsi" w:hAnsiTheme="minorHAnsi" w:cstheme="minorHAnsi"/>
          <w:b/>
          <w:bCs/>
          <w:color w:val="000000"/>
          <w:sz w:val="12"/>
          <w:szCs w:val="12"/>
        </w:rPr>
      </w:pPr>
    </w:p>
    <w:tbl>
      <w:tblPr>
        <w:tblpPr w:leftFromText="180" w:rightFromText="180" w:vertAnchor="text" w:tblpY="1"/>
        <w:tblOverlap w:val="never"/>
        <w:tblW w:w="0" w:type="auto"/>
        <w:tblLayout w:type="fixed"/>
        <w:tblLook w:val="0000" w:firstRow="0" w:lastRow="0" w:firstColumn="0" w:lastColumn="0" w:noHBand="0" w:noVBand="0"/>
      </w:tblPr>
      <w:tblGrid>
        <w:gridCol w:w="4361"/>
        <w:gridCol w:w="4252"/>
      </w:tblGrid>
      <w:tr w:rsidR="00EA13CA" w:rsidRPr="00EA13CA" w14:paraId="24DC6E4F" w14:textId="77777777" w:rsidTr="00257509">
        <w:trPr>
          <w:cantSplit/>
        </w:trPr>
        <w:tc>
          <w:tcPr>
            <w:tcW w:w="4361" w:type="dxa"/>
            <w:tcBorders>
              <w:top w:val="single" w:sz="12" w:space="0" w:color="auto"/>
              <w:left w:val="single" w:sz="12" w:space="0" w:color="auto"/>
              <w:bottom w:val="single" w:sz="12" w:space="0" w:color="auto"/>
            </w:tcBorders>
            <w:shd w:val="pct5" w:color="auto" w:fill="auto"/>
          </w:tcPr>
          <w:p w14:paraId="7FB23A53" w14:textId="04608D18" w:rsidR="00EA13CA" w:rsidRPr="001E3C12" w:rsidRDefault="00EA13CA" w:rsidP="00257509">
            <w:pPr>
              <w:spacing w:before="120" w:after="120"/>
              <w:rPr>
                <w:rFonts w:asciiTheme="minorHAnsi" w:hAnsiTheme="minorHAnsi" w:cstheme="minorHAnsi"/>
                <w:b/>
                <w:bCs/>
                <w:sz w:val="22"/>
                <w:szCs w:val="22"/>
              </w:rPr>
            </w:pPr>
            <w:r w:rsidRPr="001E3C12">
              <w:rPr>
                <w:rFonts w:asciiTheme="minorHAnsi" w:hAnsiTheme="minorHAnsi" w:cstheme="minorHAnsi" w:hint="eastAsia"/>
                <w:b/>
                <w:bCs/>
                <w:sz w:val="22"/>
                <w:szCs w:val="22"/>
              </w:rPr>
              <w:t>SIGNED</w:t>
            </w:r>
            <w:r w:rsidRPr="001E3C12">
              <w:rPr>
                <w:rFonts w:asciiTheme="minorHAnsi" w:hAnsiTheme="minorHAnsi" w:cstheme="minorHAnsi" w:hint="eastAsia"/>
                <w:sz w:val="22"/>
                <w:szCs w:val="22"/>
              </w:rPr>
              <w:t xml:space="preserve"> for an on behalf of </w:t>
            </w:r>
            <w:r w:rsidRPr="001E3C12">
              <w:rPr>
                <w:rFonts w:asciiTheme="minorHAnsi" w:hAnsiTheme="minorHAnsi" w:cstheme="minorHAnsi"/>
                <w:sz w:val="22"/>
                <w:szCs w:val="22"/>
              </w:rPr>
              <w:t xml:space="preserve">the </w:t>
            </w:r>
            <w:r w:rsidRPr="00EB4A0B">
              <w:rPr>
                <w:rFonts w:asciiTheme="minorHAnsi" w:hAnsiTheme="minorHAnsi" w:cstheme="minorHAnsi"/>
                <w:b/>
                <w:bCs/>
                <w:sz w:val="22"/>
                <w:szCs w:val="22"/>
              </w:rPr>
              <w:t xml:space="preserve">University of </w:t>
            </w:r>
            <w:r w:rsidRPr="0048516A">
              <w:rPr>
                <w:rFonts w:asciiTheme="minorHAnsi" w:hAnsiTheme="minorHAnsi" w:cstheme="minorHAnsi"/>
                <w:b/>
                <w:bCs/>
                <w:sz w:val="22"/>
                <w:szCs w:val="22"/>
              </w:rPr>
              <w:t>Technology (</w:t>
            </w:r>
            <w:r w:rsidRPr="00EB4A0B">
              <w:rPr>
                <w:rFonts w:asciiTheme="minorHAnsi" w:hAnsiTheme="minorHAnsi" w:cstheme="minorHAnsi"/>
                <w:b/>
                <w:bCs/>
                <w:sz w:val="22"/>
                <w:szCs w:val="22"/>
              </w:rPr>
              <w:t>Sydney)</w:t>
            </w:r>
          </w:p>
          <w:p w14:paraId="737475B0" w14:textId="77777777" w:rsidR="00EA13CA" w:rsidRPr="001E3C12" w:rsidRDefault="00EA13CA" w:rsidP="00257509">
            <w:pPr>
              <w:spacing w:before="120" w:after="120"/>
              <w:rPr>
                <w:rFonts w:asciiTheme="minorHAnsi" w:hAnsiTheme="minorHAnsi" w:cstheme="minorHAnsi"/>
                <w:sz w:val="22"/>
                <w:szCs w:val="22"/>
              </w:rPr>
            </w:pPr>
          </w:p>
          <w:p w14:paraId="55D3E4BC" w14:textId="77777777" w:rsidR="00EA13CA" w:rsidRPr="001E3C12" w:rsidRDefault="00EA13CA" w:rsidP="00257509">
            <w:pPr>
              <w:spacing w:before="120" w:after="120"/>
              <w:rPr>
                <w:rFonts w:asciiTheme="minorHAnsi" w:hAnsiTheme="minorHAnsi" w:cstheme="minorHAnsi"/>
                <w:sz w:val="22"/>
                <w:szCs w:val="22"/>
              </w:rPr>
            </w:pPr>
            <w:r w:rsidRPr="001E3C12">
              <w:rPr>
                <w:rFonts w:asciiTheme="minorHAnsi" w:hAnsiTheme="minorHAnsi" w:cstheme="minorHAnsi" w:hint="eastAsia"/>
                <w:sz w:val="22"/>
                <w:szCs w:val="22"/>
              </w:rPr>
              <w:t>.......................................................</w:t>
            </w:r>
            <w:r w:rsidRPr="001E3C12">
              <w:rPr>
                <w:rFonts w:asciiTheme="minorHAnsi" w:hAnsiTheme="minorHAnsi" w:cstheme="minorHAnsi" w:hint="eastAsia"/>
                <w:sz w:val="22"/>
                <w:szCs w:val="22"/>
              </w:rPr>
              <w:br/>
              <w:t>Signature of Director</w:t>
            </w:r>
          </w:p>
          <w:p w14:paraId="3CFAED9E" w14:textId="77777777" w:rsidR="00EA13CA" w:rsidRPr="001E3C12" w:rsidRDefault="00EA13CA" w:rsidP="00257509">
            <w:pPr>
              <w:spacing w:before="120" w:after="120"/>
              <w:rPr>
                <w:rFonts w:asciiTheme="minorHAnsi" w:hAnsiTheme="minorHAnsi" w:cstheme="minorHAnsi"/>
                <w:sz w:val="22"/>
                <w:szCs w:val="22"/>
              </w:rPr>
            </w:pPr>
            <w:r w:rsidRPr="001E3C12">
              <w:rPr>
                <w:rFonts w:asciiTheme="minorHAnsi" w:hAnsiTheme="minorHAnsi" w:cstheme="minorHAnsi" w:hint="eastAsia"/>
                <w:sz w:val="22"/>
                <w:szCs w:val="22"/>
              </w:rPr>
              <w:t>........................................................</w:t>
            </w:r>
            <w:r w:rsidRPr="001E3C12">
              <w:rPr>
                <w:rFonts w:asciiTheme="minorHAnsi" w:hAnsiTheme="minorHAnsi" w:cstheme="minorHAnsi" w:hint="eastAsia"/>
                <w:sz w:val="22"/>
                <w:szCs w:val="22"/>
              </w:rPr>
              <w:br/>
              <w:t>Name of Director</w:t>
            </w:r>
          </w:p>
          <w:p w14:paraId="017AA0C4" w14:textId="77777777" w:rsidR="00EA13CA" w:rsidRPr="001E3C12" w:rsidRDefault="00EA13CA" w:rsidP="00257509">
            <w:pPr>
              <w:spacing w:before="120" w:after="120"/>
              <w:rPr>
                <w:rFonts w:asciiTheme="minorHAnsi" w:hAnsiTheme="minorHAnsi" w:cstheme="minorHAnsi"/>
                <w:sz w:val="22"/>
                <w:szCs w:val="22"/>
              </w:rPr>
            </w:pPr>
            <w:r w:rsidRPr="001E3C12">
              <w:rPr>
                <w:rFonts w:asciiTheme="minorHAnsi" w:hAnsiTheme="minorHAnsi" w:cstheme="minorHAnsi" w:hint="eastAsia"/>
                <w:sz w:val="22"/>
                <w:szCs w:val="22"/>
              </w:rPr>
              <w:t>........................................................</w:t>
            </w:r>
            <w:r w:rsidRPr="001E3C12">
              <w:rPr>
                <w:rFonts w:asciiTheme="minorHAnsi" w:hAnsiTheme="minorHAnsi" w:cstheme="minorHAnsi" w:hint="eastAsia"/>
                <w:sz w:val="22"/>
                <w:szCs w:val="22"/>
              </w:rPr>
              <w:br/>
              <w:t xml:space="preserve">Date </w:t>
            </w:r>
          </w:p>
        </w:tc>
        <w:tc>
          <w:tcPr>
            <w:tcW w:w="4252" w:type="dxa"/>
            <w:tcBorders>
              <w:top w:val="single" w:sz="12" w:space="0" w:color="auto"/>
              <w:bottom w:val="single" w:sz="12" w:space="0" w:color="auto"/>
              <w:right w:val="single" w:sz="12" w:space="0" w:color="auto"/>
            </w:tcBorders>
            <w:shd w:val="pct5" w:color="auto" w:fill="auto"/>
          </w:tcPr>
          <w:p w14:paraId="587634ED" w14:textId="77777777" w:rsidR="00EA13CA" w:rsidRPr="001E3C12" w:rsidRDefault="00EA13CA" w:rsidP="00257509">
            <w:pPr>
              <w:spacing w:before="120" w:after="120"/>
              <w:rPr>
                <w:rFonts w:asciiTheme="minorHAnsi" w:hAnsiTheme="minorHAnsi" w:cstheme="minorHAnsi"/>
                <w:sz w:val="22"/>
                <w:szCs w:val="22"/>
              </w:rPr>
            </w:pPr>
          </w:p>
          <w:p w14:paraId="49D94B01" w14:textId="77777777" w:rsidR="00EA13CA" w:rsidRPr="001E3C12" w:rsidRDefault="00EA13CA" w:rsidP="00257509">
            <w:pPr>
              <w:spacing w:before="120" w:after="120"/>
              <w:rPr>
                <w:rFonts w:asciiTheme="minorHAnsi" w:hAnsiTheme="minorHAnsi" w:cstheme="minorHAnsi"/>
                <w:sz w:val="22"/>
                <w:szCs w:val="22"/>
              </w:rPr>
            </w:pPr>
            <w:r w:rsidRPr="001E3C12">
              <w:rPr>
                <w:rFonts w:asciiTheme="minorHAnsi" w:hAnsiTheme="minorHAnsi" w:cstheme="minorHAnsi" w:hint="eastAsia"/>
                <w:sz w:val="22"/>
                <w:szCs w:val="22"/>
              </w:rPr>
              <w:br/>
            </w:r>
          </w:p>
          <w:p w14:paraId="301F41AD" w14:textId="77777777" w:rsidR="00EA13CA" w:rsidRPr="001E3C12" w:rsidRDefault="00EA13CA" w:rsidP="00257509">
            <w:pPr>
              <w:spacing w:before="120" w:after="120"/>
              <w:rPr>
                <w:rFonts w:asciiTheme="minorHAnsi" w:hAnsiTheme="minorHAnsi" w:cstheme="minorHAnsi"/>
                <w:sz w:val="22"/>
                <w:szCs w:val="22"/>
              </w:rPr>
            </w:pPr>
            <w:r w:rsidRPr="001E3C12">
              <w:rPr>
                <w:rFonts w:asciiTheme="minorHAnsi" w:hAnsiTheme="minorHAnsi" w:cstheme="minorHAnsi" w:hint="eastAsia"/>
                <w:sz w:val="22"/>
                <w:szCs w:val="22"/>
              </w:rPr>
              <w:t>.......................................................</w:t>
            </w:r>
            <w:r w:rsidRPr="001E3C12">
              <w:rPr>
                <w:rFonts w:asciiTheme="minorHAnsi" w:hAnsiTheme="minorHAnsi" w:cstheme="minorHAnsi" w:hint="eastAsia"/>
                <w:sz w:val="22"/>
                <w:szCs w:val="22"/>
              </w:rPr>
              <w:br/>
              <w:t>Signature of Director/Secretary</w:t>
            </w:r>
          </w:p>
          <w:p w14:paraId="3A275B4C" w14:textId="77777777" w:rsidR="00EA13CA" w:rsidRPr="001E3C12" w:rsidRDefault="00EA13CA" w:rsidP="00257509">
            <w:pPr>
              <w:spacing w:before="120" w:after="120"/>
              <w:rPr>
                <w:rFonts w:asciiTheme="minorHAnsi" w:hAnsiTheme="minorHAnsi" w:cstheme="minorHAnsi"/>
                <w:sz w:val="22"/>
                <w:szCs w:val="22"/>
              </w:rPr>
            </w:pPr>
            <w:r w:rsidRPr="001E3C12">
              <w:rPr>
                <w:rFonts w:asciiTheme="minorHAnsi" w:hAnsiTheme="minorHAnsi" w:cstheme="minorHAnsi" w:hint="eastAsia"/>
                <w:sz w:val="22"/>
                <w:szCs w:val="22"/>
              </w:rPr>
              <w:t>........................................................</w:t>
            </w:r>
            <w:r w:rsidRPr="001E3C12">
              <w:rPr>
                <w:rFonts w:asciiTheme="minorHAnsi" w:hAnsiTheme="minorHAnsi" w:cstheme="minorHAnsi" w:hint="eastAsia"/>
                <w:sz w:val="22"/>
                <w:szCs w:val="22"/>
              </w:rPr>
              <w:br/>
              <w:t>Name of Director/Secretary</w:t>
            </w:r>
          </w:p>
          <w:p w14:paraId="12E63719" w14:textId="77777777" w:rsidR="00EA13CA" w:rsidRPr="001E3C12" w:rsidRDefault="00EA13CA" w:rsidP="00257509">
            <w:pPr>
              <w:spacing w:before="120" w:after="120"/>
              <w:rPr>
                <w:rFonts w:asciiTheme="minorHAnsi" w:hAnsiTheme="minorHAnsi" w:cstheme="minorHAnsi"/>
                <w:sz w:val="22"/>
                <w:szCs w:val="22"/>
              </w:rPr>
            </w:pPr>
            <w:r w:rsidRPr="001E3C12">
              <w:rPr>
                <w:rFonts w:asciiTheme="minorHAnsi" w:hAnsiTheme="minorHAnsi" w:cstheme="minorHAnsi" w:hint="eastAsia"/>
                <w:sz w:val="22"/>
                <w:szCs w:val="22"/>
              </w:rPr>
              <w:t>........................................................</w:t>
            </w:r>
            <w:r w:rsidRPr="001E3C12">
              <w:rPr>
                <w:rFonts w:asciiTheme="minorHAnsi" w:hAnsiTheme="minorHAnsi" w:cstheme="minorHAnsi" w:hint="eastAsia"/>
                <w:sz w:val="22"/>
                <w:szCs w:val="22"/>
              </w:rPr>
              <w:br/>
              <w:t>Date</w:t>
            </w:r>
          </w:p>
        </w:tc>
      </w:tr>
      <w:tr w:rsidR="00EA13CA" w:rsidRPr="00EA13CA" w14:paraId="65EB396B" w14:textId="77777777" w:rsidTr="00257509">
        <w:trPr>
          <w:cantSplit/>
        </w:trPr>
        <w:tc>
          <w:tcPr>
            <w:tcW w:w="4361" w:type="dxa"/>
            <w:tcBorders>
              <w:top w:val="single" w:sz="12" w:space="0" w:color="auto"/>
              <w:bottom w:val="single" w:sz="12" w:space="0" w:color="auto"/>
            </w:tcBorders>
            <w:shd w:val="clear" w:color="auto" w:fill="auto"/>
          </w:tcPr>
          <w:p w14:paraId="37809754" w14:textId="77777777" w:rsidR="00EA13CA" w:rsidRPr="002A05A6" w:rsidRDefault="00EA13CA" w:rsidP="002A05A6">
            <w:pPr>
              <w:rPr>
                <w:rFonts w:asciiTheme="minorHAnsi" w:hAnsiTheme="minorHAnsi" w:cstheme="minorHAnsi"/>
                <w:sz w:val="12"/>
                <w:szCs w:val="12"/>
              </w:rPr>
            </w:pPr>
          </w:p>
        </w:tc>
        <w:tc>
          <w:tcPr>
            <w:tcW w:w="4252" w:type="dxa"/>
            <w:tcBorders>
              <w:top w:val="single" w:sz="12" w:space="0" w:color="auto"/>
              <w:bottom w:val="single" w:sz="12" w:space="0" w:color="auto"/>
            </w:tcBorders>
            <w:shd w:val="clear" w:color="auto" w:fill="auto"/>
          </w:tcPr>
          <w:p w14:paraId="5B3A480E" w14:textId="77777777" w:rsidR="00EA13CA" w:rsidRPr="002A05A6" w:rsidRDefault="00EA13CA" w:rsidP="002A05A6">
            <w:pPr>
              <w:rPr>
                <w:rFonts w:asciiTheme="minorHAnsi" w:hAnsiTheme="minorHAnsi" w:cstheme="minorHAnsi"/>
                <w:sz w:val="12"/>
                <w:szCs w:val="12"/>
              </w:rPr>
            </w:pPr>
          </w:p>
        </w:tc>
      </w:tr>
      <w:tr w:rsidR="00EA13CA" w:rsidRPr="00EA13CA" w14:paraId="04C479F1" w14:textId="77777777" w:rsidTr="00257509">
        <w:trPr>
          <w:cantSplit/>
        </w:trPr>
        <w:tc>
          <w:tcPr>
            <w:tcW w:w="4361" w:type="dxa"/>
            <w:tcBorders>
              <w:top w:val="single" w:sz="12" w:space="0" w:color="auto"/>
              <w:left w:val="single" w:sz="12" w:space="0" w:color="auto"/>
              <w:bottom w:val="single" w:sz="12" w:space="0" w:color="auto"/>
            </w:tcBorders>
            <w:shd w:val="pct5" w:color="auto" w:fill="auto"/>
          </w:tcPr>
          <w:p w14:paraId="0C06B323" w14:textId="21F52338" w:rsidR="00EA13CA" w:rsidRPr="001E3C12" w:rsidRDefault="00EA13CA" w:rsidP="00257509">
            <w:pPr>
              <w:spacing w:before="120" w:after="120"/>
              <w:rPr>
                <w:rFonts w:asciiTheme="minorHAnsi" w:hAnsiTheme="minorHAnsi" w:cstheme="minorHAnsi"/>
                <w:b/>
                <w:bCs/>
                <w:sz w:val="22"/>
                <w:szCs w:val="22"/>
              </w:rPr>
            </w:pPr>
            <w:r w:rsidRPr="001E3C12">
              <w:rPr>
                <w:rFonts w:asciiTheme="minorHAnsi" w:hAnsiTheme="minorHAnsi" w:cstheme="minorHAnsi" w:hint="eastAsia"/>
                <w:b/>
                <w:bCs/>
                <w:sz w:val="22"/>
                <w:szCs w:val="22"/>
              </w:rPr>
              <w:t xml:space="preserve">SIGNED </w:t>
            </w:r>
            <w:r w:rsidRPr="001E3C12">
              <w:rPr>
                <w:rFonts w:asciiTheme="minorHAnsi" w:hAnsiTheme="minorHAnsi" w:cstheme="minorHAnsi" w:hint="eastAsia"/>
                <w:sz w:val="22"/>
                <w:szCs w:val="22"/>
              </w:rPr>
              <w:t xml:space="preserve">for and on </w:t>
            </w:r>
            <w:r w:rsidRPr="001E3C12">
              <w:rPr>
                <w:rFonts w:asciiTheme="minorHAnsi" w:hAnsiTheme="minorHAnsi" w:cstheme="minorHAnsi"/>
                <w:sz w:val="22"/>
                <w:szCs w:val="22"/>
              </w:rPr>
              <w:t xml:space="preserve">behalf of the </w:t>
            </w:r>
            <w:r w:rsidRPr="00EB4A0B">
              <w:rPr>
                <w:rFonts w:asciiTheme="minorHAnsi" w:hAnsiTheme="minorHAnsi" w:cstheme="minorHAnsi"/>
                <w:b/>
                <w:bCs/>
                <w:sz w:val="22"/>
                <w:szCs w:val="22"/>
              </w:rPr>
              <w:t>Data Dep</w:t>
            </w:r>
            <w:r w:rsidR="00EB4A0B" w:rsidRPr="001E3C12">
              <w:rPr>
                <w:rFonts w:asciiTheme="minorHAnsi" w:hAnsiTheme="minorHAnsi" w:cstheme="minorHAnsi"/>
                <w:b/>
                <w:bCs/>
                <w:sz w:val="22"/>
                <w:szCs w:val="22"/>
              </w:rPr>
              <w:t>o</w:t>
            </w:r>
            <w:r w:rsidRPr="00EB4A0B">
              <w:rPr>
                <w:rFonts w:asciiTheme="minorHAnsi" w:hAnsiTheme="minorHAnsi" w:cstheme="minorHAnsi"/>
                <w:b/>
                <w:bCs/>
                <w:sz w:val="22"/>
                <w:szCs w:val="22"/>
              </w:rPr>
              <w:t>sitor</w:t>
            </w:r>
          </w:p>
          <w:p w14:paraId="78130374" w14:textId="77777777" w:rsidR="00EA13CA" w:rsidRPr="001E3C12" w:rsidRDefault="00EA13CA" w:rsidP="00257509">
            <w:pPr>
              <w:spacing w:before="120" w:after="120"/>
              <w:rPr>
                <w:rFonts w:asciiTheme="minorHAnsi" w:hAnsiTheme="minorHAnsi" w:cstheme="minorHAnsi"/>
                <w:sz w:val="22"/>
                <w:szCs w:val="22"/>
              </w:rPr>
            </w:pPr>
          </w:p>
          <w:p w14:paraId="0C786CC2" w14:textId="204880B6" w:rsidR="00EA13CA" w:rsidRPr="001E3C12" w:rsidRDefault="00EA13CA" w:rsidP="00257509">
            <w:pPr>
              <w:spacing w:before="120" w:after="120"/>
              <w:rPr>
                <w:rFonts w:asciiTheme="minorHAnsi" w:hAnsiTheme="minorHAnsi" w:cstheme="minorHAnsi"/>
                <w:sz w:val="22"/>
                <w:szCs w:val="22"/>
              </w:rPr>
            </w:pPr>
            <w:r w:rsidRPr="001E3C12">
              <w:rPr>
                <w:rFonts w:asciiTheme="minorHAnsi" w:hAnsiTheme="minorHAnsi" w:cstheme="minorHAnsi" w:hint="eastAsia"/>
                <w:sz w:val="22"/>
                <w:szCs w:val="22"/>
              </w:rPr>
              <w:t>.......................................................</w:t>
            </w:r>
            <w:r w:rsidRPr="001E3C12">
              <w:rPr>
                <w:rFonts w:asciiTheme="minorHAnsi" w:hAnsiTheme="minorHAnsi" w:cstheme="minorHAnsi" w:hint="eastAsia"/>
                <w:sz w:val="22"/>
                <w:szCs w:val="22"/>
              </w:rPr>
              <w:br/>
              <w:t>Signature</w:t>
            </w:r>
            <w:r w:rsidRPr="001E3C12">
              <w:rPr>
                <w:rFonts w:asciiTheme="minorHAnsi" w:hAnsiTheme="minorHAnsi" w:cstheme="minorHAnsi"/>
                <w:sz w:val="22"/>
                <w:szCs w:val="22"/>
              </w:rPr>
              <w:t xml:space="preserve"> by Data Depositor</w:t>
            </w:r>
          </w:p>
          <w:p w14:paraId="4A3BE929" w14:textId="67E39C6E" w:rsidR="00EA13CA" w:rsidRPr="001E3C12" w:rsidRDefault="00EA13CA" w:rsidP="00EA13CA">
            <w:pPr>
              <w:spacing w:before="120" w:after="120"/>
              <w:rPr>
                <w:rFonts w:asciiTheme="minorHAnsi" w:hAnsiTheme="minorHAnsi" w:cstheme="minorHAnsi"/>
                <w:sz w:val="22"/>
                <w:szCs w:val="22"/>
              </w:rPr>
            </w:pPr>
            <w:r w:rsidRPr="001E3C12">
              <w:rPr>
                <w:rFonts w:asciiTheme="minorHAnsi" w:hAnsiTheme="minorHAnsi" w:cstheme="minorHAnsi"/>
                <w:sz w:val="22"/>
                <w:szCs w:val="22"/>
              </w:rPr>
              <w:t>........................................................</w:t>
            </w:r>
            <w:r w:rsidRPr="001E3C12">
              <w:rPr>
                <w:rFonts w:asciiTheme="minorHAnsi" w:hAnsiTheme="minorHAnsi" w:cstheme="minorHAnsi"/>
                <w:sz w:val="22"/>
                <w:szCs w:val="22"/>
              </w:rPr>
              <w:br/>
              <w:t>Name of Data Dep</w:t>
            </w:r>
            <w:r w:rsidR="00EB4A0B" w:rsidRPr="001E3C12">
              <w:rPr>
                <w:rFonts w:asciiTheme="minorHAnsi" w:hAnsiTheme="minorHAnsi" w:cstheme="minorHAnsi"/>
                <w:sz w:val="22"/>
                <w:szCs w:val="22"/>
              </w:rPr>
              <w:t>ositor</w:t>
            </w:r>
          </w:p>
          <w:p w14:paraId="02F10C72" w14:textId="77777777" w:rsidR="00EA13CA" w:rsidRPr="001E3C12" w:rsidRDefault="00EA13CA" w:rsidP="00257509">
            <w:pPr>
              <w:spacing w:before="120" w:after="120"/>
              <w:rPr>
                <w:rFonts w:asciiTheme="minorHAnsi" w:hAnsiTheme="minorHAnsi" w:cstheme="minorHAnsi"/>
                <w:sz w:val="22"/>
                <w:szCs w:val="22"/>
              </w:rPr>
            </w:pPr>
            <w:r w:rsidRPr="001E3C12">
              <w:rPr>
                <w:rFonts w:asciiTheme="minorHAnsi" w:hAnsiTheme="minorHAnsi" w:cstheme="minorHAnsi" w:hint="eastAsia"/>
                <w:sz w:val="22"/>
                <w:szCs w:val="22"/>
              </w:rPr>
              <w:t>........................................................</w:t>
            </w:r>
            <w:r w:rsidRPr="001E3C12">
              <w:rPr>
                <w:rFonts w:asciiTheme="minorHAnsi" w:hAnsiTheme="minorHAnsi" w:cstheme="minorHAnsi" w:hint="eastAsia"/>
                <w:sz w:val="22"/>
                <w:szCs w:val="22"/>
              </w:rPr>
              <w:br/>
              <w:t xml:space="preserve">Date </w:t>
            </w:r>
          </w:p>
          <w:p w14:paraId="74772D34" w14:textId="77777777" w:rsidR="00EA13CA" w:rsidRPr="001E3C12" w:rsidRDefault="00EA13CA" w:rsidP="00257509">
            <w:pPr>
              <w:spacing w:before="120" w:after="120"/>
              <w:rPr>
                <w:rFonts w:asciiTheme="minorHAnsi" w:hAnsiTheme="minorHAnsi" w:cstheme="minorHAnsi"/>
                <w:sz w:val="22"/>
                <w:szCs w:val="22"/>
              </w:rPr>
            </w:pPr>
          </w:p>
        </w:tc>
        <w:tc>
          <w:tcPr>
            <w:tcW w:w="4252" w:type="dxa"/>
            <w:tcBorders>
              <w:top w:val="single" w:sz="12" w:space="0" w:color="auto"/>
              <w:bottom w:val="single" w:sz="12" w:space="0" w:color="auto"/>
              <w:right w:val="single" w:sz="12" w:space="0" w:color="auto"/>
            </w:tcBorders>
            <w:shd w:val="pct5" w:color="auto" w:fill="auto"/>
          </w:tcPr>
          <w:p w14:paraId="1B0E2226" w14:textId="77777777" w:rsidR="00EA13CA" w:rsidRPr="001E3C12" w:rsidRDefault="00EA13CA" w:rsidP="00257509">
            <w:pPr>
              <w:spacing w:before="120" w:after="120"/>
              <w:rPr>
                <w:rFonts w:asciiTheme="minorHAnsi" w:hAnsiTheme="minorHAnsi" w:cstheme="minorHAnsi"/>
                <w:sz w:val="22"/>
                <w:szCs w:val="22"/>
              </w:rPr>
            </w:pPr>
            <w:r w:rsidRPr="001E3C12">
              <w:rPr>
                <w:rFonts w:asciiTheme="minorHAnsi" w:hAnsiTheme="minorHAnsi" w:cstheme="minorHAnsi" w:hint="eastAsia"/>
                <w:sz w:val="22"/>
                <w:szCs w:val="22"/>
              </w:rPr>
              <w:lastRenderedPageBreak/>
              <w:t>Witnessed by:</w:t>
            </w:r>
          </w:p>
          <w:p w14:paraId="0840D8C3" w14:textId="77777777" w:rsidR="00EA13CA" w:rsidRPr="001E3C12" w:rsidRDefault="00EA13CA" w:rsidP="00257509">
            <w:pPr>
              <w:spacing w:before="120" w:after="120"/>
              <w:rPr>
                <w:rFonts w:asciiTheme="minorHAnsi" w:hAnsiTheme="minorHAnsi" w:cstheme="minorHAnsi"/>
                <w:sz w:val="22"/>
                <w:szCs w:val="22"/>
              </w:rPr>
            </w:pPr>
            <w:r w:rsidRPr="001E3C12">
              <w:rPr>
                <w:rFonts w:asciiTheme="minorHAnsi" w:hAnsiTheme="minorHAnsi" w:cstheme="minorHAnsi" w:hint="eastAsia"/>
                <w:sz w:val="22"/>
                <w:szCs w:val="22"/>
              </w:rPr>
              <w:br/>
            </w:r>
          </w:p>
          <w:p w14:paraId="3AC852DC" w14:textId="77777777" w:rsidR="00EA13CA" w:rsidRPr="001E3C12" w:rsidRDefault="00EA13CA" w:rsidP="00257509">
            <w:pPr>
              <w:spacing w:before="120" w:after="120"/>
              <w:rPr>
                <w:rFonts w:asciiTheme="minorHAnsi" w:hAnsiTheme="minorHAnsi" w:cstheme="minorHAnsi"/>
                <w:sz w:val="22"/>
                <w:szCs w:val="22"/>
              </w:rPr>
            </w:pPr>
            <w:r w:rsidRPr="001E3C12">
              <w:rPr>
                <w:rFonts w:asciiTheme="minorHAnsi" w:hAnsiTheme="minorHAnsi" w:cstheme="minorHAnsi" w:hint="eastAsia"/>
                <w:sz w:val="22"/>
                <w:szCs w:val="22"/>
              </w:rPr>
              <w:t>.......................................................</w:t>
            </w:r>
            <w:r w:rsidRPr="001E3C12">
              <w:rPr>
                <w:rFonts w:asciiTheme="minorHAnsi" w:hAnsiTheme="minorHAnsi" w:cstheme="minorHAnsi" w:hint="eastAsia"/>
                <w:sz w:val="22"/>
                <w:szCs w:val="22"/>
              </w:rPr>
              <w:br/>
              <w:t>Signature of Witness</w:t>
            </w:r>
          </w:p>
          <w:p w14:paraId="321F873B" w14:textId="77777777" w:rsidR="00EA13CA" w:rsidRPr="001E3C12" w:rsidRDefault="00EA13CA" w:rsidP="00257509">
            <w:pPr>
              <w:spacing w:before="120" w:after="120"/>
              <w:rPr>
                <w:rFonts w:asciiTheme="minorHAnsi" w:hAnsiTheme="minorHAnsi" w:cstheme="minorHAnsi"/>
                <w:sz w:val="22"/>
                <w:szCs w:val="22"/>
              </w:rPr>
            </w:pPr>
            <w:r w:rsidRPr="001E3C12">
              <w:rPr>
                <w:rFonts w:asciiTheme="minorHAnsi" w:hAnsiTheme="minorHAnsi" w:cstheme="minorHAnsi" w:hint="eastAsia"/>
                <w:sz w:val="22"/>
                <w:szCs w:val="22"/>
              </w:rPr>
              <w:t>........................................................</w:t>
            </w:r>
            <w:r w:rsidRPr="001E3C12">
              <w:rPr>
                <w:rFonts w:asciiTheme="minorHAnsi" w:hAnsiTheme="minorHAnsi" w:cstheme="minorHAnsi" w:hint="eastAsia"/>
                <w:sz w:val="22"/>
                <w:szCs w:val="22"/>
              </w:rPr>
              <w:br/>
              <w:t>Name of Witness</w:t>
            </w:r>
          </w:p>
          <w:p w14:paraId="7E93BCF2" w14:textId="77777777" w:rsidR="00EA13CA" w:rsidRPr="001E3C12" w:rsidRDefault="00EA13CA" w:rsidP="00257509">
            <w:pPr>
              <w:spacing w:before="120" w:after="120"/>
              <w:rPr>
                <w:rFonts w:asciiTheme="minorHAnsi" w:hAnsiTheme="minorHAnsi" w:cstheme="minorHAnsi"/>
                <w:sz w:val="22"/>
                <w:szCs w:val="22"/>
              </w:rPr>
            </w:pPr>
            <w:r w:rsidRPr="001E3C12">
              <w:rPr>
                <w:rFonts w:asciiTheme="minorHAnsi" w:hAnsiTheme="minorHAnsi" w:cstheme="minorHAnsi" w:hint="eastAsia"/>
                <w:sz w:val="22"/>
                <w:szCs w:val="22"/>
              </w:rPr>
              <w:t>........................................................</w:t>
            </w:r>
            <w:r w:rsidRPr="001E3C12">
              <w:rPr>
                <w:rFonts w:asciiTheme="minorHAnsi" w:hAnsiTheme="minorHAnsi" w:cstheme="minorHAnsi" w:hint="eastAsia"/>
                <w:sz w:val="22"/>
                <w:szCs w:val="22"/>
              </w:rPr>
              <w:br/>
              <w:t xml:space="preserve">Date </w:t>
            </w:r>
          </w:p>
        </w:tc>
      </w:tr>
    </w:tbl>
    <w:p w14:paraId="153EB66A" w14:textId="1CF3F9F3" w:rsidR="0051329B" w:rsidRPr="00EA13CA" w:rsidRDefault="0051329B" w:rsidP="0051329B">
      <w:pPr>
        <w:spacing w:after="120" w:line="240" w:lineRule="exact"/>
        <w:rPr>
          <w:rFonts w:asciiTheme="minorHAnsi" w:hAnsiTheme="minorHAnsi" w:cstheme="minorHAnsi"/>
          <w:sz w:val="22"/>
          <w:szCs w:val="22"/>
          <w:lang w:eastAsia="en-US"/>
        </w:rPr>
      </w:pPr>
    </w:p>
    <w:p w14:paraId="000F5D11" w14:textId="687203DB" w:rsidR="00BE3217" w:rsidRPr="0048516A" w:rsidRDefault="00BE3217" w:rsidP="0051329B">
      <w:pPr>
        <w:spacing w:after="120" w:line="240" w:lineRule="exact"/>
        <w:rPr>
          <w:rFonts w:asciiTheme="minorHAnsi" w:hAnsiTheme="minorHAnsi" w:cstheme="minorHAnsi"/>
          <w:sz w:val="22"/>
          <w:szCs w:val="22"/>
          <w:lang w:eastAsia="en-US"/>
        </w:rPr>
      </w:pPr>
    </w:p>
    <w:p w14:paraId="790AC89D" w14:textId="2DBF37A2" w:rsidR="00BE3217" w:rsidRPr="00EA13CA" w:rsidRDefault="00BE3217" w:rsidP="0051329B">
      <w:pPr>
        <w:spacing w:after="120" w:line="240" w:lineRule="exact"/>
        <w:rPr>
          <w:rFonts w:asciiTheme="minorHAnsi" w:hAnsiTheme="minorHAnsi" w:cstheme="minorHAnsi"/>
          <w:sz w:val="22"/>
          <w:szCs w:val="22"/>
          <w:lang w:eastAsia="en-US"/>
        </w:rPr>
      </w:pPr>
    </w:p>
    <w:p w14:paraId="1BC5FA6D" w14:textId="1524E065" w:rsidR="00BE3217" w:rsidRPr="00EA13CA" w:rsidRDefault="00BE3217" w:rsidP="0051329B">
      <w:pPr>
        <w:spacing w:after="120" w:line="240" w:lineRule="exact"/>
        <w:rPr>
          <w:rFonts w:asciiTheme="minorHAnsi" w:hAnsiTheme="minorHAnsi" w:cstheme="minorHAnsi"/>
          <w:sz w:val="22"/>
          <w:szCs w:val="22"/>
          <w:lang w:eastAsia="en-US"/>
        </w:rPr>
      </w:pPr>
    </w:p>
    <w:p w14:paraId="42C15064" w14:textId="77777777" w:rsidR="00BE3217" w:rsidRPr="001E3C12" w:rsidRDefault="00BE3217" w:rsidP="0051329B">
      <w:pPr>
        <w:spacing w:after="120" w:line="240" w:lineRule="exact"/>
        <w:rPr>
          <w:rFonts w:asciiTheme="minorHAnsi" w:hAnsiTheme="minorHAnsi" w:cstheme="minorHAnsi"/>
          <w:sz w:val="22"/>
          <w:szCs w:val="22"/>
          <w:lang w:eastAsia="en-US"/>
        </w:rPr>
      </w:pPr>
    </w:p>
    <w:p w14:paraId="1792BF2E" w14:textId="77777777" w:rsidR="0051329B" w:rsidRPr="001E3C12" w:rsidRDefault="0051329B" w:rsidP="0051329B">
      <w:pPr>
        <w:pStyle w:val="BaseParagraph"/>
        <w:rPr>
          <w:rFonts w:asciiTheme="minorHAnsi" w:hAnsiTheme="minorHAnsi" w:cstheme="minorHAnsi"/>
          <w:sz w:val="22"/>
          <w:szCs w:val="22"/>
          <w:lang w:eastAsia="en-US"/>
        </w:rPr>
      </w:pPr>
    </w:p>
    <w:p w14:paraId="73BCFB69" w14:textId="77777777" w:rsidR="0051329B" w:rsidRPr="001E3C12" w:rsidRDefault="0051329B" w:rsidP="0051329B">
      <w:pPr>
        <w:rPr>
          <w:rFonts w:asciiTheme="minorHAnsi" w:hAnsiTheme="minorHAnsi" w:cstheme="minorHAnsi"/>
          <w:b/>
          <w:sz w:val="22"/>
          <w:szCs w:val="22"/>
          <w:lang w:eastAsia="en-US"/>
        </w:rPr>
      </w:pPr>
    </w:p>
    <w:p w14:paraId="13AB7E20" w14:textId="77777777" w:rsidR="00BE3217" w:rsidRDefault="00BE3217">
      <w:pPr>
        <w:rPr>
          <w:rFonts w:asciiTheme="minorHAnsi" w:eastAsiaTheme="majorEastAsia" w:hAnsiTheme="minorHAnsi" w:cs="Mangal"/>
          <w:b/>
          <w:bCs/>
          <w:color w:val="365F91" w:themeColor="accent1" w:themeShade="BF"/>
          <w:sz w:val="28"/>
          <w:szCs w:val="25"/>
        </w:rPr>
      </w:pPr>
      <w:r>
        <w:rPr>
          <w:rFonts w:asciiTheme="minorHAnsi" w:hAnsiTheme="minorHAnsi"/>
        </w:rPr>
        <w:br w:type="page"/>
      </w:r>
    </w:p>
    <w:p w14:paraId="7E52654F" w14:textId="2145F3ED" w:rsidR="00997D8C" w:rsidRDefault="00997D8C" w:rsidP="001E3C12">
      <w:pPr>
        <w:pStyle w:val="Heading1"/>
        <w:spacing w:before="0"/>
        <w:rPr>
          <w:rFonts w:asciiTheme="minorHAnsi" w:hAnsiTheme="minorHAnsi"/>
        </w:rPr>
      </w:pPr>
      <w:r>
        <w:rPr>
          <w:rFonts w:asciiTheme="minorHAnsi" w:hAnsiTheme="minorHAnsi"/>
        </w:rPr>
        <w:lastRenderedPageBreak/>
        <w:t>Schedule – Data Deposit Particulars</w:t>
      </w:r>
    </w:p>
    <w:p w14:paraId="229FDA55" w14:textId="323E434B" w:rsidR="001B2907" w:rsidRDefault="001B2907" w:rsidP="00D4066C">
      <w:pPr>
        <w:pStyle w:val="Textbody"/>
        <w:tabs>
          <w:tab w:val="left" w:pos="3686"/>
          <w:tab w:val="left" w:pos="6521"/>
        </w:tabs>
        <w:rPr>
          <w:rFonts w:asciiTheme="majorHAnsi" w:eastAsiaTheme="majorEastAsia" w:hAnsiTheme="majorHAnsi" w:cs="Mangal"/>
          <w:b/>
          <w:bCs/>
          <w:color w:val="4F81BD" w:themeColor="accent1"/>
          <w:sz w:val="22"/>
          <w:szCs w:val="22"/>
        </w:rPr>
      </w:pPr>
    </w:p>
    <w:tbl>
      <w:tblPr>
        <w:tblW w:w="9625" w:type="dxa"/>
        <w:tblLayout w:type="fixed"/>
        <w:tblLook w:val="0000" w:firstRow="0" w:lastRow="0" w:firstColumn="0" w:lastColumn="0" w:noHBand="0" w:noVBand="0"/>
      </w:tblPr>
      <w:tblGrid>
        <w:gridCol w:w="2122"/>
        <w:gridCol w:w="7503"/>
      </w:tblGrid>
      <w:tr w:rsidR="00D81E7E" w:rsidRPr="0043707D" w14:paraId="54E4B2F0" w14:textId="77777777" w:rsidTr="4B38D0B2">
        <w:tc>
          <w:tcPr>
            <w:tcW w:w="2122" w:type="dxa"/>
            <w:tcBorders>
              <w:top w:val="single" w:sz="4" w:space="0" w:color="auto"/>
              <w:left w:val="single" w:sz="4" w:space="0" w:color="auto"/>
              <w:bottom w:val="single" w:sz="4" w:space="0" w:color="auto"/>
              <w:right w:val="single" w:sz="4" w:space="0" w:color="auto"/>
            </w:tcBorders>
          </w:tcPr>
          <w:p w14:paraId="08899CC3" w14:textId="6B52A446" w:rsidR="00D81E7E" w:rsidRPr="001E3C12" w:rsidRDefault="00C949D8" w:rsidP="00257509">
            <w:pPr>
              <w:spacing w:before="60" w:after="60"/>
              <w:ind w:right="-173"/>
              <w:rPr>
                <w:rFonts w:asciiTheme="minorHAnsi" w:hAnsiTheme="minorHAnsi" w:cstheme="minorHAnsi"/>
                <w:b/>
                <w:sz w:val="20"/>
                <w:szCs w:val="20"/>
                <w:lang w:eastAsia="en-US"/>
              </w:rPr>
            </w:pPr>
            <w:r>
              <w:rPr>
                <w:rFonts w:asciiTheme="minorHAnsi" w:hAnsiTheme="minorHAnsi" w:cstheme="minorHAnsi"/>
                <w:b/>
                <w:sz w:val="20"/>
                <w:szCs w:val="20"/>
                <w:lang w:eastAsia="en-US"/>
              </w:rPr>
              <w:t>Party 1</w:t>
            </w:r>
            <w:r w:rsidR="005543E7">
              <w:rPr>
                <w:rFonts w:asciiTheme="minorHAnsi" w:hAnsiTheme="minorHAnsi" w:cstheme="minorHAnsi"/>
                <w:b/>
                <w:sz w:val="20"/>
                <w:szCs w:val="20"/>
                <w:lang w:eastAsia="en-US"/>
              </w:rPr>
              <w:t xml:space="preserve"> - UTS</w:t>
            </w:r>
            <w:r>
              <w:rPr>
                <w:rFonts w:asciiTheme="minorHAnsi" w:hAnsiTheme="minorHAnsi" w:cstheme="minorHAnsi"/>
                <w:b/>
                <w:sz w:val="20"/>
                <w:szCs w:val="20"/>
                <w:lang w:eastAsia="en-US"/>
              </w:rPr>
              <w:t>:</w:t>
            </w:r>
          </w:p>
          <w:p w14:paraId="224F9F10" w14:textId="77777777" w:rsidR="00D81E7E" w:rsidRPr="001E3C12" w:rsidRDefault="00D81E7E" w:rsidP="00257509">
            <w:pPr>
              <w:spacing w:before="60" w:after="60"/>
              <w:ind w:right="-173"/>
              <w:rPr>
                <w:rFonts w:asciiTheme="minorHAnsi" w:hAnsiTheme="minorHAnsi" w:cstheme="minorHAnsi"/>
                <w:sz w:val="20"/>
                <w:szCs w:val="20"/>
                <w:lang w:eastAsia="en-US"/>
              </w:rPr>
            </w:pPr>
            <w:r w:rsidRPr="001E3C12">
              <w:rPr>
                <w:rFonts w:asciiTheme="minorHAnsi" w:hAnsiTheme="minorHAnsi" w:cstheme="minorHAnsi"/>
                <w:sz w:val="20"/>
                <w:szCs w:val="20"/>
                <w:lang w:eastAsia="en-US"/>
              </w:rPr>
              <w:t>Name</w:t>
            </w:r>
          </w:p>
          <w:p w14:paraId="5CA7DE1C" w14:textId="257FFA36" w:rsidR="00E45DB0" w:rsidRDefault="00E45DB0" w:rsidP="00257509">
            <w:pPr>
              <w:spacing w:before="60" w:after="60"/>
              <w:ind w:right="-173"/>
              <w:rPr>
                <w:rFonts w:asciiTheme="minorHAnsi" w:hAnsiTheme="minorHAnsi" w:cstheme="minorHAnsi"/>
                <w:sz w:val="20"/>
                <w:szCs w:val="20"/>
                <w:lang w:eastAsia="en-US"/>
              </w:rPr>
            </w:pPr>
            <w:r>
              <w:rPr>
                <w:rFonts w:asciiTheme="minorHAnsi" w:hAnsiTheme="minorHAnsi" w:cstheme="minorHAnsi"/>
                <w:sz w:val="20"/>
                <w:szCs w:val="20"/>
                <w:lang w:eastAsia="en-US"/>
              </w:rPr>
              <w:t>ABN</w:t>
            </w:r>
          </w:p>
          <w:p w14:paraId="7D50644D" w14:textId="65893AF6" w:rsidR="00C949D8" w:rsidRDefault="00C949D8" w:rsidP="00257509">
            <w:pPr>
              <w:spacing w:before="60" w:after="60"/>
              <w:ind w:right="-173"/>
              <w:rPr>
                <w:rFonts w:asciiTheme="minorHAnsi" w:hAnsiTheme="minorHAnsi" w:cstheme="minorHAnsi"/>
                <w:sz w:val="20"/>
                <w:szCs w:val="20"/>
                <w:lang w:eastAsia="en-US"/>
              </w:rPr>
            </w:pPr>
            <w:r>
              <w:rPr>
                <w:rFonts w:asciiTheme="minorHAnsi" w:hAnsiTheme="minorHAnsi" w:cstheme="minorHAnsi"/>
                <w:sz w:val="20"/>
                <w:szCs w:val="20"/>
                <w:lang w:eastAsia="en-US"/>
              </w:rPr>
              <w:t>Address</w:t>
            </w:r>
          </w:p>
          <w:p w14:paraId="21616789" w14:textId="77777777" w:rsidR="00E45DB0" w:rsidRDefault="00E45DB0" w:rsidP="00257509">
            <w:pPr>
              <w:spacing w:before="60" w:after="60"/>
              <w:ind w:right="-173"/>
              <w:rPr>
                <w:rFonts w:asciiTheme="minorHAnsi" w:hAnsiTheme="minorHAnsi" w:cstheme="minorHAnsi"/>
                <w:sz w:val="20"/>
                <w:szCs w:val="20"/>
                <w:lang w:eastAsia="en-US"/>
              </w:rPr>
            </w:pPr>
            <w:r>
              <w:rPr>
                <w:rFonts w:asciiTheme="minorHAnsi" w:hAnsiTheme="minorHAnsi" w:cstheme="minorHAnsi"/>
                <w:sz w:val="20"/>
                <w:szCs w:val="20"/>
                <w:lang w:eastAsia="en-US"/>
              </w:rPr>
              <w:t>Contact</w:t>
            </w:r>
          </w:p>
          <w:p w14:paraId="6395E175" w14:textId="18B636CF" w:rsidR="00D81E7E" w:rsidRPr="001E3C12" w:rsidRDefault="00D81E7E" w:rsidP="00257509">
            <w:pPr>
              <w:spacing w:before="60" w:after="60"/>
              <w:ind w:right="-173"/>
              <w:rPr>
                <w:rFonts w:asciiTheme="minorHAnsi" w:hAnsiTheme="minorHAnsi" w:cstheme="minorHAnsi"/>
                <w:sz w:val="20"/>
                <w:szCs w:val="20"/>
                <w:lang w:eastAsia="en-US"/>
              </w:rPr>
            </w:pPr>
            <w:r w:rsidRPr="001E3C12">
              <w:rPr>
                <w:rFonts w:asciiTheme="minorHAnsi" w:hAnsiTheme="minorHAnsi" w:cstheme="minorHAnsi"/>
                <w:sz w:val="20"/>
                <w:szCs w:val="20"/>
                <w:lang w:eastAsia="en-US"/>
              </w:rPr>
              <w:t>Title</w:t>
            </w:r>
          </w:p>
          <w:p w14:paraId="3051AF6F" w14:textId="77777777" w:rsidR="00D81E7E" w:rsidRPr="001E3C12" w:rsidRDefault="00D81E7E" w:rsidP="00257509">
            <w:pPr>
              <w:spacing w:before="60" w:after="60"/>
              <w:ind w:right="-173"/>
              <w:rPr>
                <w:rFonts w:asciiTheme="minorHAnsi" w:hAnsiTheme="minorHAnsi" w:cstheme="minorHAnsi"/>
                <w:sz w:val="20"/>
                <w:szCs w:val="20"/>
                <w:lang w:eastAsia="en-US"/>
              </w:rPr>
            </w:pPr>
            <w:r w:rsidRPr="001E3C12">
              <w:rPr>
                <w:rFonts w:asciiTheme="minorHAnsi" w:hAnsiTheme="minorHAnsi" w:cstheme="minorHAnsi"/>
                <w:sz w:val="20"/>
                <w:szCs w:val="20"/>
                <w:lang w:eastAsia="en-US"/>
              </w:rPr>
              <w:t>Phone number</w:t>
            </w:r>
          </w:p>
          <w:p w14:paraId="48C3F709" w14:textId="77777777" w:rsidR="00D81E7E" w:rsidRPr="001E3C12" w:rsidRDefault="00D81E7E" w:rsidP="00257509">
            <w:pPr>
              <w:spacing w:before="60" w:after="60"/>
              <w:ind w:right="-173"/>
              <w:rPr>
                <w:rFonts w:asciiTheme="minorHAnsi" w:hAnsiTheme="minorHAnsi" w:cstheme="minorHAnsi"/>
                <w:sz w:val="20"/>
                <w:szCs w:val="20"/>
                <w:lang w:eastAsia="en-US"/>
              </w:rPr>
            </w:pPr>
            <w:r w:rsidRPr="001E3C12">
              <w:rPr>
                <w:rFonts w:asciiTheme="minorHAnsi" w:hAnsiTheme="minorHAnsi" w:cstheme="minorHAnsi"/>
                <w:sz w:val="20"/>
                <w:szCs w:val="20"/>
                <w:lang w:eastAsia="en-US"/>
              </w:rPr>
              <w:t>Email</w:t>
            </w:r>
          </w:p>
          <w:p w14:paraId="20E8F993" w14:textId="77777777" w:rsidR="00D81E7E" w:rsidRPr="001E3C12" w:rsidRDefault="00D81E7E" w:rsidP="00257509">
            <w:pPr>
              <w:spacing w:before="60" w:after="60"/>
              <w:ind w:right="-173"/>
              <w:rPr>
                <w:rFonts w:asciiTheme="minorHAnsi" w:hAnsiTheme="minorHAnsi" w:cstheme="minorHAnsi"/>
                <w:sz w:val="20"/>
                <w:szCs w:val="20"/>
                <w:lang w:eastAsia="en-US"/>
              </w:rPr>
            </w:pPr>
          </w:p>
        </w:tc>
        <w:tc>
          <w:tcPr>
            <w:tcW w:w="7503" w:type="dxa"/>
            <w:tcBorders>
              <w:top w:val="single" w:sz="4" w:space="0" w:color="auto"/>
              <w:left w:val="single" w:sz="4" w:space="0" w:color="auto"/>
              <w:bottom w:val="single" w:sz="4" w:space="0" w:color="auto"/>
              <w:right w:val="single" w:sz="4" w:space="0" w:color="auto"/>
            </w:tcBorders>
          </w:tcPr>
          <w:p w14:paraId="1B064BEE" w14:textId="77777777" w:rsidR="00C949D8" w:rsidRDefault="00C949D8" w:rsidP="00257509">
            <w:pPr>
              <w:spacing w:before="60" w:after="60"/>
              <w:rPr>
                <w:rFonts w:asciiTheme="minorHAnsi" w:hAnsiTheme="minorHAnsi" w:cstheme="minorHAnsi"/>
                <w:sz w:val="20"/>
                <w:szCs w:val="20"/>
                <w:lang w:eastAsia="en-US"/>
              </w:rPr>
            </w:pPr>
          </w:p>
          <w:p w14:paraId="24BB460F" w14:textId="495F8B90" w:rsidR="00D81E7E" w:rsidRPr="001E3C12" w:rsidRDefault="005543E7" w:rsidP="00257509">
            <w:pPr>
              <w:spacing w:before="60" w:after="60"/>
              <w:rPr>
                <w:rFonts w:asciiTheme="minorHAnsi" w:hAnsiTheme="minorHAnsi" w:cstheme="minorHAnsi"/>
                <w:noProof/>
                <w:sz w:val="20"/>
                <w:szCs w:val="20"/>
                <w:highlight w:val="lightGray"/>
                <w:lang w:eastAsia="en-US"/>
              </w:rPr>
            </w:pPr>
            <w:r>
              <w:rPr>
                <w:rFonts w:asciiTheme="minorHAnsi" w:hAnsiTheme="minorHAnsi" w:cstheme="minorHAnsi"/>
                <w:sz w:val="20"/>
                <w:szCs w:val="20"/>
                <w:lang w:eastAsia="en-US"/>
              </w:rPr>
              <w:t>University of Technology (Sydney)</w:t>
            </w:r>
          </w:p>
          <w:p w14:paraId="38970D1D" w14:textId="647A4CFE" w:rsidR="00E45DB0" w:rsidRDefault="00E45DB0" w:rsidP="00257509">
            <w:pPr>
              <w:spacing w:before="60" w:after="60"/>
              <w:rPr>
                <w:rFonts w:asciiTheme="minorHAnsi" w:hAnsiTheme="minorHAnsi" w:cstheme="minorHAnsi"/>
                <w:noProof/>
                <w:sz w:val="20"/>
                <w:szCs w:val="20"/>
                <w:highlight w:val="lightGray"/>
                <w:lang w:eastAsia="en-US"/>
              </w:rPr>
            </w:pPr>
            <w:r>
              <w:rPr>
                <w:rFonts w:asciiTheme="minorHAnsi" w:hAnsiTheme="minorHAnsi" w:cstheme="minorHAnsi"/>
                <w:noProof/>
                <w:sz w:val="20"/>
                <w:szCs w:val="20"/>
                <w:highlight w:val="lightGray"/>
                <w:lang w:eastAsia="en-US"/>
              </w:rPr>
              <w:t>[insert ABN]</w:t>
            </w:r>
          </w:p>
          <w:p w14:paraId="21F14BBF" w14:textId="77777777" w:rsidR="00E45DB0" w:rsidRPr="00257509" w:rsidRDefault="00E45DB0" w:rsidP="00E45DB0">
            <w:pPr>
              <w:spacing w:before="60" w:after="60"/>
              <w:rPr>
                <w:rFonts w:asciiTheme="minorHAnsi" w:hAnsiTheme="minorHAnsi" w:cstheme="minorHAnsi"/>
                <w:sz w:val="20"/>
                <w:szCs w:val="20"/>
                <w:lang w:eastAsia="en-US"/>
              </w:rPr>
            </w:pPr>
            <w:r w:rsidRPr="00257509">
              <w:rPr>
                <w:rFonts w:asciiTheme="minorHAnsi" w:hAnsiTheme="minorHAnsi" w:cstheme="minorHAnsi"/>
                <w:noProof/>
                <w:sz w:val="20"/>
                <w:szCs w:val="20"/>
                <w:highlight w:val="lightGray"/>
                <w:lang w:eastAsia="en-US"/>
              </w:rPr>
              <w:t>[insert address]</w:t>
            </w:r>
          </w:p>
          <w:p w14:paraId="24F2A84C" w14:textId="4CFB3A33" w:rsidR="00E45DB0" w:rsidRDefault="00E45DB0" w:rsidP="00257509">
            <w:pPr>
              <w:spacing w:before="60" w:after="60"/>
              <w:rPr>
                <w:rFonts w:asciiTheme="minorHAnsi" w:hAnsiTheme="minorHAnsi" w:cstheme="minorHAnsi"/>
                <w:noProof/>
                <w:sz w:val="20"/>
                <w:szCs w:val="20"/>
                <w:highlight w:val="lightGray"/>
                <w:lang w:eastAsia="en-US"/>
              </w:rPr>
            </w:pPr>
            <w:r>
              <w:rPr>
                <w:rFonts w:asciiTheme="minorHAnsi" w:hAnsiTheme="minorHAnsi" w:cstheme="minorHAnsi"/>
                <w:noProof/>
                <w:sz w:val="20"/>
                <w:szCs w:val="20"/>
                <w:highlight w:val="lightGray"/>
                <w:lang w:eastAsia="en-US"/>
              </w:rPr>
              <w:t>[insert contact person’s name]</w:t>
            </w:r>
          </w:p>
          <w:p w14:paraId="3F7B7621" w14:textId="3C2126EC" w:rsidR="00D81E7E" w:rsidRPr="001E3C12" w:rsidRDefault="00D81E7E" w:rsidP="00257509">
            <w:pPr>
              <w:spacing w:before="60" w:after="60"/>
              <w:rPr>
                <w:rFonts w:asciiTheme="minorHAnsi" w:hAnsiTheme="minorHAnsi" w:cstheme="minorHAnsi"/>
                <w:noProof/>
                <w:sz w:val="20"/>
                <w:szCs w:val="20"/>
                <w:highlight w:val="lightGray"/>
                <w:lang w:eastAsia="en-US"/>
              </w:rPr>
            </w:pPr>
            <w:r w:rsidRPr="001E3C12">
              <w:rPr>
                <w:rFonts w:asciiTheme="minorHAnsi" w:hAnsiTheme="minorHAnsi" w:cstheme="minorHAnsi"/>
                <w:noProof/>
                <w:sz w:val="20"/>
                <w:szCs w:val="20"/>
                <w:highlight w:val="lightGray"/>
                <w:lang w:eastAsia="en-US"/>
              </w:rPr>
              <w:t>[</w:t>
            </w:r>
            <w:r w:rsidR="009E54F2">
              <w:rPr>
                <w:rFonts w:asciiTheme="minorHAnsi" w:hAnsiTheme="minorHAnsi" w:cstheme="minorHAnsi"/>
                <w:noProof/>
                <w:sz w:val="20"/>
                <w:szCs w:val="20"/>
                <w:highlight w:val="lightGray"/>
                <w:lang w:eastAsia="en-US"/>
              </w:rPr>
              <w:t>insert</w:t>
            </w:r>
            <w:r w:rsidRPr="001E3C12">
              <w:rPr>
                <w:rFonts w:asciiTheme="minorHAnsi" w:hAnsiTheme="minorHAnsi" w:cstheme="minorHAnsi"/>
                <w:noProof/>
                <w:sz w:val="20"/>
                <w:szCs w:val="20"/>
                <w:highlight w:val="lightGray"/>
                <w:lang w:eastAsia="en-US"/>
              </w:rPr>
              <w:t xml:space="preserve"> contact perso</w:t>
            </w:r>
            <w:r w:rsidR="009E54F2">
              <w:rPr>
                <w:rFonts w:asciiTheme="minorHAnsi" w:hAnsiTheme="minorHAnsi" w:cstheme="minorHAnsi"/>
                <w:noProof/>
                <w:sz w:val="20"/>
                <w:szCs w:val="20"/>
                <w:highlight w:val="lightGray"/>
                <w:lang w:eastAsia="en-US"/>
              </w:rPr>
              <w:t>n’s title]</w:t>
            </w:r>
          </w:p>
          <w:p w14:paraId="1DECAF04" w14:textId="77777777" w:rsidR="00D81E7E" w:rsidRPr="001E3C12" w:rsidRDefault="00D81E7E" w:rsidP="00257509">
            <w:pPr>
              <w:spacing w:before="60" w:after="60"/>
              <w:rPr>
                <w:rFonts w:asciiTheme="minorHAnsi" w:hAnsiTheme="minorHAnsi" w:cstheme="minorHAnsi"/>
                <w:sz w:val="20"/>
                <w:szCs w:val="20"/>
                <w:lang w:eastAsia="en-US"/>
              </w:rPr>
            </w:pPr>
            <w:r w:rsidRPr="001E3C12">
              <w:rPr>
                <w:rFonts w:asciiTheme="minorHAnsi" w:hAnsiTheme="minorHAnsi" w:cstheme="minorHAnsi"/>
                <w:noProof/>
                <w:sz w:val="20"/>
                <w:szCs w:val="20"/>
                <w:highlight w:val="lightGray"/>
                <w:lang w:eastAsia="en-US"/>
              </w:rPr>
              <w:t>[insert phone number]</w:t>
            </w:r>
          </w:p>
          <w:p w14:paraId="1C02F19D" w14:textId="77777777" w:rsidR="00D81E7E" w:rsidRPr="001E3C12" w:rsidRDefault="00D81E7E" w:rsidP="00257509">
            <w:pPr>
              <w:spacing w:before="60" w:after="60"/>
              <w:rPr>
                <w:rFonts w:asciiTheme="minorHAnsi" w:hAnsiTheme="minorHAnsi" w:cstheme="minorHAnsi"/>
                <w:sz w:val="20"/>
                <w:szCs w:val="20"/>
                <w:lang w:eastAsia="en-US"/>
              </w:rPr>
            </w:pPr>
            <w:r w:rsidRPr="001E3C12">
              <w:rPr>
                <w:rFonts w:asciiTheme="minorHAnsi" w:hAnsiTheme="minorHAnsi" w:cstheme="minorHAnsi"/>
                <w:noProof/>
                <w:sz w:val="20"/>
                <w:szCs w:val="20"/>
                <w:highlight w:val="lightGray"/>
                <w:lang w:eastAsia="en-US"/>
              </w:rPr>
              <w:t>[insert email address]</w:t>
            </w:r>
          </w:p>
          <w:p w14:paraId="37FBE09D" w14:textId="77777777" w:rsidR="00D81E7E" w:rsidRPr="001E3C12" w:rsidRDefault="00D81E7E" w:rsidP="00257509">
            <w:pPr>
              <w:spacing w:before="60" w:after="60"/>
              <w:rPr>
                <w:rFonts w:asciiTheme="minorHAnsi" w:hAnsiTheme="minorHAnsi" w:cstheme="minorHAnsi"/>
                <w:sz w:val="20"/>
                <w:szCs w:val="20"/>
                <w:lang w:eastAsia="en-US"/>
              </w:rPr>
            </w:pPr>
          </w:p>
        </w:tc>
      </w:tr>
      <w:tr w:rsidR="00D81E7E" w:rsidRPr="0043707D" w14:paraId="142EECE4" w14:textId="77777777" w:rsidTr="4B38D0B2">
        <w:tc>
          <w:tcPr>
            <w:tcW w:w="2122" w:type="dxa"/>
            <w:tcBorders>
              <w:top w:val="single" w:sz="4" w:space="0" w:color="auto"/>
              <w:left w:val="single" w:sz="4" w:space="0" w:color="auto"/>
              <w:bottom w:val="single" w:sz="4" w:space="0" w:color="auto"/>
              <w:right w:val="single" w:sz="4" w:space="0" w:color="auto"/>
            </w:tcBorders>
          </w:tcPr>
          <w:p w14:paraId="64B17B19" w14:textId="28F31E67" w:rsidR="00D81E7E" w:rsidRPr="001E3C12" w:rsidRDefault="009E54F2" w:rsidP="00257509">
            <w:pPr>
              <w:spacing w:before="60" w:after="60"/>
              <w:ind w:right="-173"/>
              <w:rPr>
                <w:rFonts w:asciiTheme="minorHAnsi" w:hAnsiTheme="minorHAnsi" w:cstheme="minorHAnsi"/>
                <w:b/>
                <w:sz w:val="20"/>
                <w:szCs w:val="20"/>
                <w:lang w:eastAsia="en-US"/>
              </w:rPr>
            </w:pPr>
            <w:r>
              <w:rPr>
                <w:rFonts w:asciiTheme="minorHAnsi" w:hAnsiTheme="minorHAnsi" w:cstheme="minorHAnsi"/>
                <w:b/>
                <w:sz w:val="20"/>
                <w:szCs w:val="20"/>
                <w:lang w:eastAsia="en-US"/>
              </w:rPr>
              <w:t>Party 2</w:t>
            </w:r>
            <w:r w:rsidR="005543E7">
              <w:rPr>
                <w:rFonts w:asciiTheme="minorHAnsi" w:hAnsiTheme="minorHAnsi" w:cstheme="minorHAnsi"/>
                <w:b/>
                <w:sz w:val="20"/>
                <w:szCs w:val="20"/>
                <w:lang w:eastAsia="en-US"/>
              </w:rPr>
              <w:t xml:space="preserve"> – Data Depositor</w:t>
            </w:r>
            <w:r>
              <w:rPr>
                <w:rFonts w:asciiTheme="minorHAnsi" w:hAnsiTheme="minorHAnsi" w:cstheme="minorHAnsi"/>
                <w:b/>
                <w:sz w:val="20"/>
                <w:szCs w:val="20"/>
                <w:lang w:eastAsia="en-US"/>
              </w:rPr>
              <w:t>:</w:t>
            </w:r>
          </w:p>
          <w:p w14:paraId="07CC6D17" w14:textId="77777777" w:rsidR="00D81E7E" w:rsidRPr="001E3C12" w:rsidRDefault="00D81E7E" w:rsidP="00257509">
            <w:pPr>
              <w:spacing w:before="60" w:after="60"/>
              <w:ind w:right="-173"/>
              <w:rPr>
                <w:rFonts w:asciiTheme="minorHAnsi" w:hAnsiTheme="minorHAnsi" w:cstheme="minorHAnsi"/>
                <w:sz w:val="20"/>
                <w:szCs w:val="20"/>
                <w:lang w:eastAsia="en-US"/>
              </w:rPr>
            </w:pPr>
            <w:r w:rsidRPr="001E3C12">
              <w:rPr>
                <w:rFonts w:asciiTheme="minorHAnsi" w:hAnsiTheme="minorHAnsi" w:cstheme="minorHAnsi"/>
                <w:sz w:val="20"/>
                <w:szCs w:val="20"/>
                <w:lang w:eastAsia="en-US"/>
              </w:rPr>
              <w:t>Name</w:t>
            </w:r>
          </w:p>
          <w:p w14:paraId="4881BA43" w14:textId="19500EA9" w:rsidR="00D81E7E" w:rsidRPr="001E3C12" w:rsidRDefault="009E54F2" w:rsidP="00257509">
            <w:pPr>
              <w:spacing w:before="60" w:after="60"/>
              <w:ind w:right="-173"/>
              <w:rPr>
                <w:rFonts w:asciiTheme="minorHAnsi" w:hAnsiTheme="minorHAnsi" w:cstheme="minorHAnsi"/>
                <w:sz w:val="20"/>
                <w:szCs w:val="20"/>
                <w:lang w:eastAsia="en-US"/>
              </w:rPr>
            </w:pPr>
            <w:r>
              <w:rPr>
                <w:rFonts w:asciiTheme="minorHAnsi" w:hAnsiTheme="minorHAnsi" w:cstheme="minorHAnsi"/>
                <w:sz w:val="20"/>
                <w:szCs w:val="20"/>
                <w:lang w:eastAsia="en-US"/>
              </w:rPr>
              <w:t>ABN (if have one)</w:t>
            </w:r>
          </w:p>
          <w:p w14:paraId="33D36AF1" w14:textId="77777777" w:rsidR="00D81E7E" w:rsidRPr="001E3C12" w:rsidRDefault="00D81E7E" w:rsidP="00257509">
            <w:pPr>
              <w:spacing w:before="60" w:after="60"/>
              <w:ind w:right="-173"/>
              <w:rPr>
                <w:rFonts w:asciiTheme="minorHAnsi" w:hAnsiTheme="minorHAnsi" w:cstheme="minorHAnsi"/>
                <w:sz w:val="20"/>
                <w:szCs w:val="20"/>
                <w:lang w:eastAsia="en-US"/>
              </w:rPr>
            </w:pPr>
            <w:r w:rsidRPr="001E3C12">
              <w:rPr>
                <w:rFonts w:asciiTheme="minorHAnsi" w:hAnsiTheme="minorHAnsi" w:cstheme="minorHAnsi"/>
                <w:sz w:val="20"/>
                <w:szCs w:val="20"/>
                <w:lang w:eastAsia="en-US"/>
              </w:rPr>
              <w:t>Address</w:t>
            </w:r>
          </w:p>
          <w:p w14:paraId="7559D4B3" w14:textId="0EB1B7B8" w:rsidR="0069119B" w:rsidRDefault="0069119B" w:rsidP="00257509">
            <w:pPr>
              <w:spacing w:before="60" w:after="60"/>
              <w:ind w:right="-173"/>
              <w:rPr>
                <w:rFonts w:asciiTheme="minorHAnsi" w:hAnsiTheme="minorHAnsi" w:cstheme="minorHAnsi"/>
                <w:sz w:val="20"/>
                <w:szCs w:val="20"/>
                <w:lang w:eastAsia="en-US"/>
              </w:rPr>
            </w:pPr>
            <w:r>
              <w:rPr>
                <w:rFonts w:asciiTheme="minorHAnsi" w:hAnsiTheme="minorHAnsi" w:cstheme="minorHAnsi"/>
                <w:sz w:val="20"/>
                <w:szCs w:val="20"/>
                <w:lang w:eastAsia="en-US"/>
              </w:rPr>
              <w:t>Contact (if different to name above)</w:t>
            </w:r>
          </w:p>
          <w:p w14:paraId="3C3212B4" w14:textId="03306E17" w:rsidR="0069119B" w:rsidRDefault="0069119B" w:rsidP="00257509">
            <w:pPr>
              <w:spacing w:before="60" w:after="60"/>
              <w:ind w:right="-173"/>
              <w:rPr>
                <w:rFonts w:asciiTheme="minorHAnsi" w:hAnsiTheme="minorHAnsi" w:cstheme="minorHAnsi"/>
                <w:sz w:val="20"/>
                <w:szCs w:val="20"/>
                <w:lang w:eastAsia="en-US"/>
              </w:rPr>
            </w:pPr>
            <w:r>
              <w:rPr>
                <w:rFonts w:asciiTheme="minorHAnsi" w:hAnsiTheme="minorHAnsi" w:cstheme="minorHAnsi"/>
                <w:sz w:val="20"/>
                <w:szCs w:val="20"/>
                <w:lang w:eastAsia="en-US"/>
              </w:rPr>
              <w:t>Title (if relevant)</w:t>
            </w:r>
          </w:p>
          <w:p w14:paraId="50BA67C8" w14:textId="2F23394C" w:rsidR="00D81E7E" w:rsidRPr="001E3C12" w:rsidRDefault="00D81E7E" w:rsidP="00257509">
            <w:pPr>
              <w:spacing w:before="60" w:after="60"/>
              <w:ind w:right="-173"/>
              <w:rPr>
                <w:rFonts w:asciiTheme="minorHAnsi" w:hAnsiTheme="minorHAnsi" w:cstheme="minorHAnsi"/>
                <w:sz w:val="20"/>
                <w:szCs w:val="20"/>
                <w:lang w:eastAsia="en-US"/>
              </w:rPr>
            </w:pPr>
            <w:r w:rsidRPr="001E3C12">
              <w:rPr>
                <w:rFonts w:asciiTheme="minorHAnsi" w:hAnsiTheme="minorHAnsi" w:cstheme="minorHAnsi"/>
                <w:sz w:val="20"/>
                <w:szCs w:val="20"/>
                <w:lang w:eastAsia="en-US"/>
              </w:rPr>
              <w:t>Phone number</w:t>
            </w:r>
          </w:p>
          <w:p w14:paraId="1A2C4165" w14:textId="77777777" w:rsidR="00D81E7E" w:rsidRPr="001E3C12" w:rsidRDefault="00D81E7E" w:rsidP="00257509">
            <w:pPr>
              <w:spacing w:before="60" w:after="60"/>
              <w:ind w:right="-173"/>
              <w:rPr>
                <w:rFonts w:asciiTheme="minorHAnsi" w:hAnsiTheme="minorHAnsi" w:cstheme="minorHAnsi"/>
                <w:sz w:val="20"/>
                <w:szCs w:val="20"/>
                <w:lang w:eastAsia="en-US"/>
              </w:rPr>
            </w:pPr>
            <w:r w:rsidRPr="001E3C12">
              <w:rPr>
                <w:rFonts w:asciiTheme="minorHAnsi" w:hAnsiTheme="minorHAnsi" w:cstheme="minorHAnsi"/>
                <w:sz w:val="20"/>
                <w:szCs w:val="20"/>
                <w:lang w:eastAsia="en-US"/>
              </w:rPr>
              <w:t>Email</w:t>
            </w:r>
          </w:p>
        </w:tc>
        <w:tc>
          <w:tcPr>
            <w:tcW w:w="7503" w:type="dxa"/>
            <w:tcBorders>
              <w:top w:val="single" w:sz="4" w:space="0" w:color="auto"/>
              <w:left w:val="single" w:sz="4" w:space="0" w:color="auto"/>
              <w:bottom w:val="single" w:sz="4" w:space="0" w:color="auto"/>
              <w:right w:val="single" w:sz="4" w:space="0" w:color="auto"/>
            </w:tcBorders>
          </w:tcPr>
          <w:p w14:paraId="2ED57C16" w14:textId="77777777" w:rsidR="00D81E7E" w:rsidRPr="001E3C12" w:rsidRDefault="00D81E7E" w:rsidP="00257509">
            <w:pPr>
              <w:spacing w:before="60" w:after="60"/>
              <w:rPr>
                <w:rFonts w:asciiTheme="minorHAnsi" w:hAnsiTheme="minorHAnsi" w:cstheme="minorHAnsi"/>
                <w:noProof/>
                <w:sz w:val="20"/>
                <w:szCs w:val="20"/>
                <w:highlight w:val="lightGray"/>
                <w:lang w:eastAsia="en-US"/>
              </w:rPr>
            </w:pPr>
          </w:p>
          <w:p w14:paraId="4F061AE7" w14:textId="2E7781A9" w:rsidR="00D81E7E" w:rsidRPr="001E3C12" w:rsidRDefault="005543E7" w:rsidP="00257509">
            <w:pPr>
              <w:spacing w:before="60" w:after="60"/>
              <w:rPr>
                <w:rFonts w:asciiTheme="minorHAnsi" w:hAnsiTheme="minorHAnsi" w:cstheme="minorHAnsi"/>
                <w:noProof/>
                <w:sz w:val="20"/>
                <w:szCs w:val="20"/>
                <w:highlight w:val="lightGray"/>
                <w:lang w:eastAsia="en-US"/>
              </w:rPr>
            </w:pPr>
            <w:r>
              <w:rPr>
                <w:rFonts w:asciiTheme="minorHAnsi" w:hAnsiTheme="minorHAnsi" w:cstheme="minorHAnsi"/>
                <w:noProof/>
                <w:sz w:val="20"/>
                <w:szCs w:val="20"/>
                <w:highlight w:val="lightGray"/>
                <w:lang w:eastAsia="en-US"/>
              </w:rPr>
              <w:t>[insert name fo Data Depositor</w:t>
            </w:r>
          </w:p>
          <w:p w14:paraId="2C7DA2FC" w14:textId="0848F179" w:rsidR="0069119B" w:rsidRDefault="005543E7" w:rsidP="0069119B">
            <w:pPr>
              <w:spacing w:before="60" w:after="60"/>
              <w:rPr>
                <w:rFonts w:asciiTheme="minorHAnsi" w:hAnsiTheme="minorHAnsi" w:cstheme="minorHAnsi"/>
                <w:noProof/>
                <w:sz w:val="20"/>
                <w:szCs w:val="20"/>
                <w:highlight w:val="lightGray"/>
                <w:lang w:eastAsia="en-US"/>
              </w:rPr>
            </w:pPr>
            <w:r>
              <w:rPr>
                <w:rFonts w:asciiTheme="minorHAnsi" w:hAnsiTheme="minorHAnsi" w:cstheme="minorHAnsi"/>
                <w:noProof/>
                <w:sz w:val="20"/>
                <w:szCs w:val="20"/>
                <w:highlight w:val="lightGray"/>
                <w:lang w:eastAsia="en-US"/>
              </w:rPr>
              <w:t>[insert ABN]</w:t>
            </w:r>
          </w:p>
          <w:p w14:paraId="0EEF2598" w14:textId="6801EA12" w:rsidR="0069119B" w:rsidRPr="00257509" w:rsidRDefault="0069119B" w:rsidP="0069119B">
            <w:pPr>
              <w:spacing w:before="60" w:after="60"/>
              <w:rPr>
                <w:rFonts w:asciiTheme="minorHAnsi" w:hAnsiTheme="minorHAnsi" w:cstheme="minorHAnsi"/>
                <w:sz w:val="20"/>
                <w:szCs w:val="20"/>
                <w:lang w:eastAsia="en-US"/>
              </w:rPr>
            </w:pPr>
            <w:r w:rsidRPr="00257509">
              <w:rPr>
                <w:rFonts w:asciiTheme="minorHAnsi" w:hAnsiTheme="minorHAnsi" w:cstheme="minorHAnsi"/>
                <w:noProof/>
                <w:sz w:val="20"/>
                <w:szCs w:val="20"/>
                <w:highlight w:val="lightGray"/>
                <w:lang w:eastAsia="en-US"/>
              </w:rPr>
              <w:t>[insert address]</w:t>
            </w:r>
          </w:p>
          <w:p w14:paraId="4C34F0AA" w14:textId="454C04F6" w:rsidR="0069119B" w:rsidRDefault="0069119B" w:rsidP="0069119B">
            <w:pPr>
              <w:spacing w:before="60" w:after="60"/>
              <w:rPr>
                <w:rFonts w:asciiTheme="minorHAnsi" w:hAnsiTheme="minorHAnsi" w:cstheme="minorHAnsi"/>
                <w:noProof/>
                <w:sz w:val="20"/>
                <w:szCs w:val="20"/>
                <w:highlight w:val="lightGray"/>
                <w:lang w:eastAsia="en-US"/>
              </w:rPr>
            </w:pPr>
            <w:r>
              <w:rPr>
                <w:rFonts w:asciiTheme="minorHAnsi" w:hAnsiTheme="minorHAnsi" w:cstheme="minorHAnsi"/>
                <w:noProof/>
                <w:sz w:val="20"/>
                <w:szCs w:val="20"/>
                <w:highlight w:val="lightGray"/>
                <w:lang w:eastAsia="en-US"/>
              </w:rPr>
              <w:t>[insert contact person’s name (if relevant)]</w:t>
            </w:r>
          </w:p>
          <w:p w14:paraId="21607D7D" w14:textId="77777777" w:rsidR="005543E7" w:rsidRDefault="005543E7" w:rsidP="0069119B">
            <w:pPr>
              <w:spacing w:before="60" w:after="60"/>
              <w:rPr>
                <w:rFonts w:asciiTheme="minorHAnsi" w:hAnsiTheme="minorHAnsi" w:cstheme="minorHAnsi"/>
                <w:noProof/>
                <w:sz w:val="20"/>
                <w:szCs w:val="20"/>
                <w:highlight w:val="lightGray"/>
                <w:lang w:eastAsia="en-US"/>
              </w:rPr>
            </w:pPr>
          </w:p>
          <w:p w14:paraId="260196B5" w14:textId="25C8BF52" w:rsidR="0069119B" w:rsidRPr="00257509" w:rsidRDefault="0069119B" w:rsidP="0069119B">
            <w:pPr>
              <w:spacing w:before="60" w:after="60"/>
              <w:rPr>
                <w:rFonts w:asciiTheme="minorHAnsi" w:hAnsiTheme="minorHAnsi" w:cstheme="minorHAnsi"/>
                <w:noProof/>
                <w:sz w:val="20"/>
                <w:szCs w:val="20"/>
                <w:highlight w:val="lightGray"/>
                <w:lang w:eastAsia="en-US"/>
              </w:rPr>
            </w:pPr>
            <w:r w:rsidRPr="00257509">
              <w:rPr>
                <w:rFonts w:asciiTheme="minorHAnsi" w:hAnsiTheme="minorHAnsi" w:cstheme="minorHAnsi"/>
                <w:noProof/>
                <w:sz w:val="20"/>
                <w:szCs w:val="20"/>
                <w:highlight w:val="lightGray"/>
                <w:lang w:eastAsia="en-US"/>
              </w:rPr>
              <w:t>[</w:t>
            </w:r>
            <w:r>
              <w:rPr>
                <w:rFonts w:asciiTheme="minorHAnsi" w:hAnsiTheme="minorHAnsi" w:cstheme="minorHAnsi"/>
                <w:noProof/>
                <w:sz w:val="20"/>
                <w:szCs w:val="20"/>
                <w:highlight w:val="lightGray"/>
                <w:lang w:eastAsia="en-US"/>
              </w:rPr>
              <w:t>insert</w:t>
            </w:r>
            <w:r w:rsidRPr="00257509">
              <w:rPr>
                <w:rFonts w:asciiTheme="minorHAnsi" w:hAnsiTheme="minorHAnsi" w:cstheme="minorHAnsi"/>
                <w:noProof/>
                <w:sz w:val="20"/>
                <w:szCs w:val="20"/>
                <w:highlight w:val="lightGray"/>
                <w:lang w:eastAsia="en-US"/>
              </w:rPr>
              <w:t xml:space="preserve"> contact perso</w:t>
            </w:r>
            <w:r>
              <w:rPr>
                <w:rFonts w:asciiTheme="minorHAnsi" w:hAnsiTheme="minorHAnsi" w:cstheme="minorHAnsi"/>
                <w:noProof/>
                <w:sz w:val="20"/>
                <w:szCs w:val="20"/>
                <w:highlight w:val="lightGray"/>
                <w:lang w:eastAsia="en-US"/>
              </w:rPr>
              <w:t>n’s title (if relevant)]</w:t>
            </w:r>
          </w:p>
          <w:p w14:paraId="534E41D4" w14:textId="524FEA8F" w:rsidR="00D81E7E" w:rsidRPr="001E3C12" w:rsidRDefault="00D81E7E" w:rsidP="00257509">
            <w:pPr>
              <w:spacing w:before="60" w:after="60"/>
              <w:rPr>
                <w:rFonts w:asciiTheme="minorHAnsi" w:hAnsiTheme="minorHAnsi" w:cstheme="minorHAnsi"/>
                <w:sz w:val="20"/>
                <w:szCs w:val="20"/>
                <w:lang w:eastAsia="en-US"/>
              </w:rPr>
            </w:pPr>
            <w:r w:rsidRPr="001E3C12">
              <w:rPr>
                <w:rFonts w:asciiTheme="minorHAnsi" w:hAnsiTheme="minorHAnsi" w:cstheme="minorHAnsi"/>
                <w:noProof/>
                <w:sz w:val="20"/>
                <w:szCs w:val="20"/>
                <w:highlight w:val="lightGray"/>
                <w:lang w:eastAsia="en-US"/>
              </w:rPr>
              <w:t>[insert phone number]</w:t>
            </w:r>
          </w:p>
          <w:p w14:paraId="7C404990" w14:textId="435EDF6B" w:rsidR="00D81E7E" w:rsidRDefault="00D81E7E" w:rsidP="00257509">
            <w:pPr>
              <w:spacing w:before="60" w:after="60"/>
              <w:rPr>
                <w:rFonts w:asciiTheme="minorHAnsi" w:hAnsiTheme="minorHAnsi" w:cstheme="minorHAnsi"/>
                <w:noProof/>
                <w:sz w:val="20"/>
                <w:szCs w:val="20"/>
                <w:lang w:eastAsia="en-US"/>
              </w:rPr>
            </w:pPr>
            <w:r w:rsidRPr="001E3C12">
              <w:rPr>
                <w:rFonts w:asciiTheme="minorHAnsi" w:hAnsiTheme="minorHAnsi" w:cstheme="minorHAnsi"/>
                <w:noProof/>
                <w:sz w:val="20"/>
                <w:szCs w:val="20"/>
                <w:highlight w:val="lightGray"/>
                <w:lang w:eastAsia="en-US"/>
              </w:rPr>
              <w:t>[insert email address]</w:t>
            </w:r>
          </w:p>
          <w:p w14:paraId="29ADDD52" w14:textId="0E105747" w:rsidR="0069119B" w:rsidRDefault="0069119B" w:rsidP="00257509">
            <w:pPr>
              <w:spacing w:before="60" w:after="60"/>
              <w:rPr>
                <w:rFonts w:asciiTheme="minorHAnsi" w:hAnsiTheme="minorHAnsi" w:cstheme="minorHAnsi"/>
                <w:noProof/>
                <w:sz w:val="20"/>
                <w:szCs w:val="20"/>
                <w:lang w:eastAsia="en-US"/>
              </w:rPr>
            </w:pPr>
          </w:p>
          <w:p w14:paraId="6DA7D171" w14:textId="77777777" w:rsidR="0069119B" w:rsidRPr="00257509" w:rsidRDefault="0069119B" w:rsidP="0069119B">
            <w:pPr>
              <w:spacing w:before="60" w:after="60"/>
              <w:rPr>
                <w:rFonts w:asciiTheme="minorHAnsi" w:hAnsiTheme="minorHAnsi" w:cstheme="minorHAnsi"/>
                <w:noProof/>
                <w:sz w:val="20"/>
                <w:szCs w:val="20"/>
                <w:highlight w:val="lightGray"/>
                <w:lang w:eastAsia="en-US"/>
              </w:rPr>
            </w:pPr>
            <w:r w:rsidRPr="00257509">
              <w:rPr>
                <w:rFonts w:asciiTheme="minorHAnsi" w:hAnsiTheme="minorHAnsi" w:cstheme="minorHAnsi"/>
                <w:noProof/>
                <w:sz w:val="20"/>
                <w:szCs w:val="20"/>
                <w:highlight w:val="lightGray"/>
                <w:lang w:eastAsia="en-US"/>
              </w:rPr>
              <w:t>[insert if owner, authorised joint-owner, agent, representative, Trustee etc]</w:t>
            </w:r>
          </w:p>
          <w:p w14:paraId="23F0F305" w14:textId="4A6A8451" w:rsidR="0069119B" w:rsidRPr="001E3C12" w:rsidRDefault="0069119B" w:rsidP="00257509">
            <w:pPr>
              <w:spacing w:before="60" w:after="60"/>
              <w:rPr>
                <w:rFonts w:asciiTheme="minorHAnsi" w:hAnsiTheme="minorHAnsi" w:cstheme="minorHAnsi"/>
                <w:sz w:val="20"/>
                <w:szCs w:val="20"/>
                <w:lang w:eastAsia="en-US"/>
              </w:rPr>
            </w:pPr>
            <w:r w:rsidRPr="00257509">
              <w:rPr>
                <w:rFonts w:asciiTheme="minorHAnsi" w:hAnsiTheme="minorHAnsi" w:cstheme="minorHAnsi"/>
                <w:noProof/>
                <w:sz w:val="20"/>
                <w:szCs w:val="20"/>
                <w:highlight w:val="lightGray"/>
                <w:lang w:eastAsia="en-US"/>
              </w:rPr>
              <w:t>insert address]</w:t>
            </w:r>
          </w:p>
          <w:p w14:paraId="49531A90" w14:textId="77777777" w:rsidR="00D81E7E" w:rsidRPr="001E3C12" w:rsidRDefault="00D81E7E" w:rsidP="00257509">
            <w:pPr>
              <w:spacing w:before="60" w:after="60"/>
              <w:rPr>
                <w:rFonts w:asciiTheme="minorHAnsi" w:hAnsiTheme="minorHAnsi" w:cstheme="minorHAnsi"/>
                <w:sz w:val="20"/>
                <w:szCs w:val="20"/>
                <w:lang w:eastAsia="en-US"/>
              </w:rPr>
            </w:pPr>
          </w:p>
        </w:tc>
      </w:tr>
      <w:tr w:rsidR="005543E7" w:rsidRPr="0043707D" w14:paraId="0AA50AF9" w14:textId="77777777" w:rsidTr="4B38D0B2">
        <w:tc>
          <w:tcPr>
            <w:tcW w:w="2122" w:type="dxa"/>
            <w:tcBorders>
              <w:top w:val="single" w:sz="4" w:space="0" w:color="auto"/>
              <w:left w:val="single" w:sz="4" w:space="0" w:color="auto"/>
              <w:bottom w:val="single" w:sz="4" w:space="0" w:color="auto"/>
              <w:right w:val="single" w:sz="4" w:space="0" w:color="auto"/>
            </w:tcBorders>
          </w:tcPr>
          <w:p w14:paraId="2D6D8D2B" w14:textId="40C2AE83" w:rsidR="005543E7" w:rsidRPr="005543E7" w:rsidRDefault="005543E7" w:rsidP="005543E7">
            <w:pPr>
              <w:spacing w:before="60" w:after="60"/>
              <w:ind w:right="-173"/>
              <w:rPr>
                <w:rFonts w:asciiTheme="minorHAnsi" w:hAnsiTheme="minorHAnsi" w:cstheme="minorHAnsi"/>
                <w:b/>
                <w:sz w:val="20"/>
                <w:szCs w:val="20"/>
                <w:lang w:eastAsia="en-US"/>
              </w:rPr>
            </w:pPr>
            <w:r>
              <w:rPr>
                <w:rFonts w:asciiTheme="minorHAnsi" w:hAnsiTheme="minorHAnsi" w:cstheme="minorHAnsi"/>
                <w:b/>
                <w:sz w:val="20"/>
                <w:szCs w:val="20"/>
                <w:lang w:eastAsia="en-US"/>
              </w:rPr>
              <w:t>Data</w:t>
            </w:r>
            <w:r w:rsidRPr="00257509">
              <w:rPr>
                <w:rFonts w:asciiTheme="minorHAnsi" w:hAnsiTheme="minorHAnsi" w:cstheme="minorHAnsi"/>
                <w:b/>
                <w:sz w:val="20"/>
                <w:szCs w:val="20"/>
                <w:lang w:eastAsia="en-US"/>
              </w:rPr>
              <w:t xml:space="preserve"> </w:t>
            </w:r>
          </w:p>
        </w:tc>
        <w:tc>
          <w:tcPr>
            <w:tcW w:w="7503" w:type="dxa"/>
            <w:tcBorders>
              <w:top w:val="single" w:sz="4" w:space="0" w:color="auto"/>
              <w:left w:val="single" w:sz="4" w:space="0" w:color="auto"/>
              <w:bottom w:val="single" w:sz="4" w:space="0" w:color="auto"/>
              <w:right w:val="single" w:sz="4" w:space="0" w:color="auto"/>
            </w:tcBorders>
          </w:tcPr>
          <w:p w14:paraId="07ADC032" w14:textId="77777777" w:rsidR="005543E7" w:rsidRPr="00257509" w:rsidRDefault="005543E7" w:rsidP="005543E7">
            <w:pPr>
              <w:spacing w:before="60" w:after="60"/>
              <w:rPr>
                <w:rFonts w:asciiTheme="minorHAnsi" w:hAnsiTheme="minorHAnsi" w:cstheme="minorHAnsi"/>
                <w:sz w:val="20"/>
                <w:szCs w:val="20"/>
                <w:lang w:eastAsia="en-US"/>
              </w:rPr>
            </w:pPr>
            <w:r w:rsidRPr="00257509">
              <w:rPr>
                <w:rFonts w:asciiTheme="minorHAnsi" w:hAnsiTheme="minorHAnsi" w:cstheme="minorHAnsi"/>
                <w:noProof/>
                <w:sz w:val="20"/>
                <w:szCs w:val="20"/>
                <w:highlight w:val="lightGray"/>
                <w:lang w:eastAsia="en-US"/>
              </w:rPr>
              <w:t>[insert description</w:t>
            </w:r>
            <w:r>
              <w:rPr>
                <w:rFonts w:asciiTheme="minorHAnsi" w:hAnsiTheme="minorHAnsi" w:cstheme="minorHAnsi"/>
                <w:noProof/>
                <w:sz w:val="20"/>
                <w:szCs w:val="20"/>
                <w:highlight w:val="lightGray"/>
                <w:lang w:eastAsia="en-US"/>
              </w:rPr>
              <w:t xml:space="preserve"> of Data</w:t>
            </w:r>
            <w:r w:rsidRPr="00257509">
              <w:rPr>
                <w:rFonts w:asciiTheme="minorHAnsi" w:hAnsiTheme="minorHAnsi" w:cstheme="minorHAnsi"/>
                <w:noProof/>
                <w:sz w:val="20"/>
                <w:szCs w:val="20"/>
                <w:highlight w:val="lightGray"/>
                <w:lang w:eastAsia="en-US"/>
              </w:rPr>
              <w:t>]</w:t>
            </w:r>
          </w:p>
          <w:p w14:paraId="2FB2E128" w14:textId="77777777" w:rsidR="005543E7" w:rsidRPr="00257509" w:rsidRDefault="005543E7" w:rsidP="005543E7">
            <w:pPr>
              <w:spacing w:before="60" w:after="60"/>
              <w:rPr>
                <w:rFonts w:asciiTheme="minorHAnsi" w:hAnsiTheme="minorHAnsi" w:cstheme="minorHAnsi"/>
                <w:sz w:val="20"/>
                <w:szCs w:val="20"/>
                <w:lang w:eastAsia="en-US"/>
              </w:rPr>
            </w:pPr>
          </w:p>
          <w:p w14:paraId="5ECD7241" w14:textId="77777777" w:rsidR="005543E7" w:rsidRPr="005543E7" w:rsidRDefault="005543E7" w:rsidP="005543E7">
            <w:pPr>
              <w:pStyle w:val="Heading2"/>
              <w:rPr>
                <w:rFonts w:asciiTheme="minorHAnsi" w:hAnsiTheme="minorHAnsi" w:cstheme="minorHAnsi"/>
                <w:i/>
                <w:sz w:val="20"/>
                <w:szCs w:val="20"/>
              </w:rPr>
            </w:pPr>
          </w:p>
        </w:tc>
      </w:tr>
      <w:tr w:rsidR="00D81E7E" w:rsidRPr="0043707D" w14:paraId="11BF6F8F" w14:textId="77777777" w:rsidTr="4B38D0B2">
        <w:tc>
          <w:tcPr>
            <w:tcW w:w="2122" w:type="dxa"/>
            <w:tcBorders>
              <w:top w:val="single" w:sz="4" w:space="0" w:color="auto"/>
              <w:left w:val="single" w:sz="4" w:space="0" w:color="auto"/>
              <w:bottom w:val="single" w:sz="4" w:space="0" w:color="auto"/>
              <w:right w:val="single" w:sz="4" w:space="0" w:color="auto"/>
            </w:tcBorders>
          </w:tcPr>
          <w:p w14:paraId="6742B3DA" w14:textId="77777777" w:rsidR="00D81E7E" w:rsidRPr="001E3C12" w:rsidRDefault="00D81E7E" w:rsidP="00257509">
            <w:pPr>
              <w:spacing w:before="60" w:after="60"/>
              <w:ind w:right="-173"/>
              <w:rPr>
                <w:rFonts w:asciiTheme="minorHAnsi" w:hAnsiTheme="minorHAnsi" w:cstheme="minorHAnsi"/>
                <w:b/>
                <w:sz w:val="20"/>
                <w:szCs w:val="20"/>
                <w:lang w:eastAsia="en-US"/>
              </w:rPr>
            </w:pPr>
            <w:bookmarkStart w:id="3" w:name="_Hlk494102960"/>
            <w:r w:rsidRPr="001E3C12">
              <w:rPr>
                <w:rFonts w:asciiTheme="minorHAnsi" w:hAnsiTheme="minorHAnsi" w:cstheme="minorHAnsi"/>
                <w:b/>
                <w:sz w:val="20"/>
                <w:szCs w:val="20"/>
                <w:lang w:eastAsia="en-US"/>
              </w:rPr>
              <w:t>Property</w:t>
            </w:r>
          </w:p>
        </w:tc>
        <w:tc>
          <w:tcPr>
            <w:tcW w:w="7503" w:type="dxa"/>
            <w:tcBorders>
              <w:top w:val="single" w:sz="4" w:space="0" w:color="auto"/>
              <w:left w:val="single" w:sz="4" w:space="0" w:color="auto"/>
              <w:bottom w:val="single" w:sz="4" w:space="0" w:color="auto"/>
              <w:right w:val="single" w:sz="4" w:space="0" w:color="auto"/>
            </w:tcBorders>
          </w:tcPr>
          <w:p w14:paraId="04FAA7E9" w14:textId="125BF871" w:rsidR="00D81E7E" w:rsidRPr="001E3C12" w:rsidRDefault="00EF5426" w:rsidP="001E3C12">
            <w:pPr>
              <w:pStyle w:val="Heading2"/>
              <w:spacing w:before="120"/>
              <w:rPr>
                <w:rFonts w:asciiTheme="minorHAnsi" w:hAnsiTheme="minorHAnsi" w:cstheme="minorHAnsi"/>
                <w:i/>
                <w:color w:val="548DD4" w:themeColor="text2" w:themeTint="99"/>
                <w:sz w:val="20"/>
                <w:szCs w:val="20"/>
              </w:rPr>
            </w:pPr>
            <w:r>
              <w:rPr>
                <w:rFonts w:asciiTheme="minorHAnsi" w:hAnsiTheme="minorHAnsi" w:cstheme="minorHAnsi"/>
                <w:i/>
                <w:color w:val="548DD4" w:themeColor="text2" w:themeTint="99"/>
                <w:sz w:val="20"/>
                <w:szCs w:val="20"/>
              </w:rPr>
              <w:t>C</w:t>
            </w:r>
            <w:r w:rsidR="00CB5432">
              <w:rPr>
                <w:rFonts w:asciiTheme="minorHAnsi" w:hAnsiTheme="minorHAnsi" w:cstheme="minorHAnsi"/>
                <w:i/>
                <w:color w:val="548DD4" w:themeColor="text2" w:themeTint="99"/>
                <w:sz w:val="20"/>
                <w:szCs w:val="20"/>
              </w:rPr>
              <w:t>l</w:t>
            </w:r>
            <w:r w:rsidR="00D81E7E" w:rsidRPr="001E3C12">
              <w:rPr>
                <w:rFonts w:asciiTheme="minorHAnsi" w:hAnsiTheme="minorHAnsi" w:cstheme="minorHAnsi"/>
                <w:i/>
                <w:color w:val="548DD4" w:themeColor="text2" w:themeTint="99"/>
                <w:sz w:val="20"/>
                <w:szCs w:val="20"/>
              </w:rPr>
              <w:t xml:space="preserve">ause 6 deals with </w:t>
            </w:r>
            <w:r w:rsidR="00891314">
              <w:rPr>
                <w:rFonts w:asciiTheme="minorHAnsi" w:hAnsiTheme="minorHAnsi" w:cstheme="minorHAnsi"/>
                <w:i/>
                <w:color w:val="548DD4" w:themeColor="text2" w:themeTint="99"/>
                <w:sz w:val="20"/>
                <w:szCs w:val="20"/>
              </w:rPr>
              <w:t>proprietary</w:t>
            </w:r>
            <w:r w:rsidR="00D81E7E" w:rsidRPr="001E3C12">
              <w:rPr>
                <w:rFonts w:asciiTheme="minorHAnsi" w:hAnsiTheme="minorHAnsi" w:cstheme="minorHAnsi"/>
                <w:i/>
                <w:color w:val="548DD4" w:themeColor="text2" w:themeTint="99"/>
                <w:sz w:val="20"/>
                <w:szCs w:val="20"/>
              </w:rPr>
              <w:t xml:space="preserve"> ownership of the </w:t>
            </w:r>
            <w:r w:rsidR="005543E7" w:rsidRPr="001E3C12">
              <w:rPr>
                <w:rFonts w:asciiTheme="minorHAnsi" w:hAnsiTheme="minorHAnsi" w:cstheme="minorHAnsi"/>
                <w:i/>
                <w:color w:val="548DD4" w:themeColor="text2" w:themeTint="99"/>
                <w:sz w:val="20"/>
                <w:szCs w:val="20"/>
              </w:rPr>
              <w:t>Data</w:t>
            </w:r>
            <w:r w:rsidR="00D81E7E" w:rsidRPr="001E3C12">
              <w:rPr>
                <w:rFonts w:asciiTheme="minorHAnsi" w:hAnsiTheme="minorHAnsi" w:cstheme="minorHAnsi"/>
                <w:i/>
                <w:color w:val="548DD4" w:themeColor="text2" w:themeTint="99"/>
                <w:sz w:val="20"/>
                <w:szCs w:val="20"/>
              </w:rPr>
              <w:t xml:space="preserve"> </w:t>
            </w:r>
            <w:r>
              <w:rPr>
                <w:rFonts w:asciiTheme="minorHAnsi" w:hAnsiTheme="minorHAnsi" w:cstheme="minorHAnsi"/>
                <w:i/>
                <w:color w:val="548DD4" w:themeColor="text2" w:themeTint="99"/>
                <w:sz w:val="20"/>
                <w:szCs w:val="20"/>
              </w:rPr>
              <w:t xml:space="preserve">(the “property”) </w:t>
            </w:r>
            <w:r w:rsidR="00D81E7E" w:rsidRPr="001E3C12">
              <w:rPr>
                <w:rFonts w:asciiTheme="minorHAnsi" w:hAnsiTheme="minorHAnsi" w:cstheme="minorHAnsi"/>
                <w:i/>
                <w:color w:val="548DD4" w:themeColor="text2" w:themeTint="99"/>
                <w:sz w:val="20"/>
                <w:szCs w:val="20"/>
              </w:rPr>
              <w:t xml:space="preserve">being deposited. </w:t>
            </w:r>
            <w:r w:rsidR="00891314">
              <w:rPr>
                <w:rFonts w:asciiTheme="minorHAnsi" w:hAnsiTheme="minorHAnsi" w:cstheme="minorHAnsi"/>
                <w:i/>
                <w:color w:val="548DD4" w:themeColor="text2" w:themeTint="99"/>
                <w:sz w:val="20"/>
                <w:szCs w:val="20"/>
              </w:rPr>
              <w:t xml:space="preserve">This is different to </w:t>
            </w:r>
            <w:r w:rsidR="00D81E7E" w:rsidRPr="001E3C12">
              <w:rPr>
                <w:rFonts w:asciiTheme="minorHAnsi" w:hAnsiTheme="minorHAnsi" w:cstheme="minorHAnsi"/>
                <w:i/>
                <w:color w:val="548DD4" w:themeColor="text2" w:themeTint="99"/>
                <w:sz w:val="20"/>
                <w:szCs w:val="20"/>
              </w:rPr>
              <w:t xml:space="preserve">copyright ownership </w:t>
            </w:r>
            <w:r w:rsidR="00891314">
              <w:rPr>
                <w:rFonts w:asciiTheme="minorHAnsi" w:hAnsiTheme="minorHAnsi" w:cstheme="minorHAnsi"/>
                <w:i/>
                <w:color w:val="548DD4" w:themeColor="text2" w:themeTint="99"/>
                <w:sz w:val="20"/>
                <w:szCs w:val="20"/>
              </w:rPr>
              <w:t xml:space="preserve">(see clause 7) </w:t>
            </w:r>
            <w:r w:rsidR="00CB5432">
              <w:rPr>
                <w:rFonts w:asciiTheme="minorHAnsi" w:hAnsiTheme="minorHAnsi" w:cstheme="minorHAnsi"/>
                <w:i/>
                <w:color w:val="548DD4" w:themeColor="text2" w:themeTint="99"/>
                <w:sz w:val="20"/>
                <w:szCs w:val="20"/>
              </w:rPr>
              <w:t>and I</w:t>
            </w:r>
            <w:r w:rsidR="00D81E7E" w:rsidRPr="001E3C12">
              <w:rPr>
                <w:rFonts w:asciiTheme="minorHAnsi" w:hAnsiTheme="minorHAnsi" w:cstheme="minorHAnsi"/>
                <w:i/>
                <w:color w:val="548DD4" w:themeColor="text2" w:themeTint="99"/>
                <w:sz w:val="20"/>
                <w:szCs w:val="20"/>
              </w:rPr>
              <w:t xml:space="preserve">CIP </w:t>
            </w:r>
            <w:r w:rsidR="00891314">
              <w:rPr>
                <w:rFonts w:asciiTheme="minorHAnsi" w:hAnsiTheme="minorHAnsi" w:cstheme="minorHAnsi"/>
                <w:i/>
                <w:color w:val="548DD4" w:themeColor="text2" w:themeTint="99"/>
                <w:sz w:val="20"/>
                <w:szCs w:val="20"/>
              </w:rPr>
              <w:t xml:space="preserve">(see clause 8) </w:t>
            </w:r>
            <w:r w:rsidR="00CB5432">
              <w:rPr>
                <w:rFonts w:asciiTheme="minorHAnsi" w:hAnsiTheme="minorHAnsi" w:cstheme="minorHAnsi"/>
                <w:i/>
                <w:color w:val="548DD4" w:themeColor="text2" w:themeTint="99"/>
                <w:sz w:val="20"/>
                <w:szCs w:val="20"/>
              </w:rPr>
              <w:t>c</w:t>
            </w:r>
            <w:r w:rsidR="00D81E7E" w:rsidRPr="001E3C12">
              <w:rPr>
                <w:rFonts w:asciiTheme="minorHAnsi" w:hAnsiTheme="minorHAnsi" w:cstheme="minorHAnsi"/>
                <w:i/>
                <w:color w:val="548DD4" w:themeColor="text2" w:themeTint="99"/>
                <w:sz w:val="20"/>
                <w:szCs w:val="20"/>
              </w:rPr>
              <w:t>ontained in the</w:t>
            </w:r>
            <w:r w:rsidR="00F7355D" w:rsidRPr="001E3C12">
              <w:rPr>
                <w:rFonts w:asciiTheme="minorHAnsi" w:hAnsiTheme="minorHAnsi" w:cstheme="minorHAnsi"/>
                <w:i/>
                <w:color w:val="548DD4" w:themeColor="text2" w:themeTint="99"/>
                <w:sz w:val="20"/>
                <w:szCs w:val="20"/>
              </w:rPr>
              <w:t xml:space="preserve"> Data</w:t>
            </w:r>
            <w:r w:rsidR="00D81E7E" w:rsidRPr="001E3C12">
              <w:rPr>
                <w:rFonts w:asciiTheme="minorHAnsi" w:hAnsiTheme="minorHAnsi" w:cstheme="minorHAnsi"/>
                <w:i/>
                <w:color w:val="548DD4" w:themeColor="text2" w:themeTint="99"/>
                <w:sz w:val="20"/>
                <w:szCs w:val="20"/>
              </w:rPr>
              <w:t>.</w:t>
            </w:r>
          </w:p>
          <w:p w14:paraId="1DF80445" w14:textId="5D81DA5B" w:rsidR="00D81E7E" w:rsidRPr="001E3C12" w:rsidRDefault="00D81E7E" w:rsidP="00257509">
            <w:pPr>
              <w:pStyle w:val="Heading2"/>
              <w:ind w:left="850" w:hanging="850"/>
              <w:rPr>
                <w:rFonts w:asciiTheme="minorHAnsi" w:hAnsiTheme="minorHAnsi" w:cstheme="minorHAnsi"/>
                <w:b w:val="0"/>
                <w:bCs w:val="0"/>
                <w:color w:val="auto"/>
                <w:sz w:val="20"/>
                <w:szCs w:val="20"/>
              </w:rPr>
            </w:pPr>
            <w:r w:rsidRPr="001E3C12">
              <w:rPr>
                <w:rFonts w:asciiTheme="minorHAnsi" w:hAnsiTheme="minorHAnsi" w:cstheme="minorHAnsi"/>
                <w:b w:val="0"/>
                <w:bCs w:val="0"/>
                <w:color w:val="auto"/>
                <w:sz w:val="20"/>
                <w:szCs w:val="20"/>
              </w:rPr>
              <w:t xml:space="preserve">Is the </w:t>
            </w:r>
            <w:r w:rsidR="005543E7" w:rsidRPr="001E3C12">
              <w:rPr>
                <w:rFonts w:asciiTheme="minorHAnsi" w:hAnsiTheme="minorHAnsi" w:cstheme="minorHAnsi"/>
                <w:b w:val="0"/>
                <w:bCs w:val="0"/>
                <w:color w:val="auto"/>
                <w:sz w:val="20"/>
                <w:szCs w:val="20"/>
              </w:rPr>
              <w:t xml:space="preserve">Data </w:t>
            </w:r>
            <w:r w:rsidRPr="001E3C12">
              <w:rPr>
                <w:rFonts w:asciiTheme="minorHAnsi" w:hAnsiTheme="minorHAnsi" w:cstheme="minorHAnsi"/>
                <w:b w:val="0"/>
                <w:bCs w:val="0"/>
                <w:color w:val="auto"/>
                <w:sz w:val="20"/>
                <w:szCs w:val="20"/>
              </w:rPr>
              <w:t xml:space="preserve">Depositor the sole owner of the </w:t>
            </w:r>
            <w:r w:rsidR="005543E7" w:rsidRPr="001E3C12">
              <w:rPr>
                <w:rFonts w:asciiTheme="minorHAnsi" w:hAnsiTheme="minorHAnsi" w:cstheme="minorHAnsi"/>
                <w:b w:val="0"/>
                <w:bCs w:val="0"/>
                <w:color w:val="auto"/>
                <w:sz w:val="20"/>
                <w:szCs w:val="20"/>
              </w:rPr>
              <w:t>Data</w:t>
            </w:r>
            <w:r w:rsidR="00CC7230">
              <w:rPr>
                <w:rFonts w:asciiTheme="minorHAnsi" w:hAnsiTheme="minorHAnsi" w:cstheme="minorHAnsi"/>
                <w:b w:val="0"/>
                <w:bCs w:val="0"/>
                <w:color w:val="auto"/>
                <w:sz w:val="20"/>
                <w:szCs w:val="20"/>
              </w:rPr>
              <w:t xml:space="preserve"> (the “property”)</w:t>
            </w:r>
            <w:r w:rsidRPr="001E3C12">
              <w:rPr>
                <w:rFonts w:asciiTheme="minorHAnsi" w:hAnsiTheme="minorHAnsi" w:cstheme="minorHAnsi"/>
                <w:b w:val="0"/>
                <w:bCs w:val="0"/>
                <w:color w:val="auto"/>
                <w:sz w:val="20"/>
                <w:szCs w:val="20"/>
              </w:rPr>
              <w:t>?</w:t>
            </w:r>
          </w:p>
          <w:p w14:paraId="4EC88B34" w14:textId="77777777" w:rsidR="00D81E7E" w:rsidRPr="001E3C12" w:rsidRDefault="00D81E7E" w:rsidP="001E3C12">
            <w:pPr>
              <w:pStyle w:val="Heading2"/>
              <w:spacing w:before="0"/>
              <w:ind w:left="1571" w:hanging="851"/>
              <w:rPr>
                <w:rFonts w:asciiTheme="minorHAnsi" w:hAnsiTheme="minorHAnsi" w:cstheme="minorHAnsi"/>
                <w:color w:val="auto"/>
                <w:sz w:val="20"/>
                <w:szCs w:val="20"/>
              </w:rPr>
            </w:pPr>
            <w:r w:rsidRPr="001E3C12">
              <w:rPr>
                <w:rFonts w:asciiTheme="minorHAnsi" w:hAnsiTheme="minorHAnsi" w:cstheme="minorHAnsi"/>
                <w:color w:val="auto"/>
                <w:sz w:val="20"/>
                <w:szCs w:val="20"/>
              </w:rPr>
              <w:t>Yes / No / Unknown</w:t>
            </w:r>
            <w:r w:rsidRPr="001E3C12">
              <w:rPr>
                <w:rFonts w:asciiTheme="minorHAnsi" w:hAnsiTheme="minorHAnsi" w:cstheme="minorHAnsi"/>
                <w:color w:val="auto"/>
                <w:sz w:val="20"/>
                <w:szCs w:val="20"/>
              </w:rPr>
              <w:tab/>
              <w:t xml:space="preserve">(Circle the applicable response) </w:t>
            </w:r>
          </w:p>
          <w:p w14:paraId="7E91364F" w14:textId="77777777" w:rsidR="00D81E7E" w:rsidRPr="001E3C12" w:rsidRDefault="00D81E7E" w:rsidP="001E3C12">
            <w:pPr>
              <w:pStyle w:val="TableText"/>
              <w:spacing w:before="0" w:after="0"/>
              <w:rPr>
                <w:rFonts w:asciiTheme="minorHAnsi" w:hAnsiTheme="minorHAnsi" w:cstheme="minorHAnsi"/>
                <w:sz w:val="10"/>
                <w:szCs w:val="10"/>
              </w:rPr>
            </w:pPr>
          </w:p>
          <w:p w14:paraId="23DD6E89" w14:textId="693D14E0" w:rsidR="00D81E7E" w:rsidRPr="001E3C12" w:rsidRDefault="00D81E7E" w:rsidP="00257509">
            <w:pPr>
              <w:pStyle w:val="TableText"/>
              <w:spacing w:before="0" w:after="0" w:line="240" w:lineRule="atLeast"/>
              <w:rPr>
                <w:rFonts w:asciiTheme="minorHAnsi" w:hAnsiTheme="minorHAnsi" w:cstheme="minorHAnsi"/>
              </w:rPr>
            </w:pPr>
            <w:r w:rsidRPr="001E3C12">
              <w:rPr>
                <w:rFonts w:asciiTheme="minorHAnsi" w:hAnsiTheme="minorHAnsi" w:cstheme="minorHAnsi"/>
              </w:rPr>
              <w:t xml:space="preserve">If not the sole owner of the </w:t>
            </w:r>
            <w:r w:rsidR="005543E7" w:rsidRPr="001D6C25">
              <w:rPr>
                <w:rFonts w:asciiTheme="minorHAnsi" w:hAnsiTheme="minorHAnsi" w:cstheme="minorHAnsi"/>
              </w:rPr>
              <w:t>Data</w:t>
            </w:r>
            <w:r w:rsidRPr="001E3C12">
              <w:rPr>
                <w:rFonts w:asciiTheme="minorHAnsi" w:hAnsiTheme="minorHAnsi" w:cstheme="minorHAnsi"/>
              </w:rPr>
              <w:t xml:space="preserve">, is the </w:t>
            </w:r>
            <w:r w:rsidR="005543E7" w:rsidRPr="001D6C25">
              <w:rPr>
                <w:rFonts w:asciiTheme="minorHAnsi" w:hAnsiTheme="minorHAnsi" w:cstheme="minorHAnsi"/>
              </w:rPr>
              <w:t xml:space="preserve">Data </w:t>
            </w:r>
            <w:r w:rsidRPr="001E3C12">
              <w:rPr>
                <w:rFonts w:asciiTheme="minorHAnsi" w:hAnsiTheme="minorHAnsi" w:cstheme="minorHAnsi"/>
              </w:rPr>
              <w:t>Depositor the authorised agent or representative of the owner/s?</w:t>
            </w:r>
          </w:p>
          <w:p w14:paraId="00E63EBD" w14:textId="77777777" w:rsidR="00D81E7E" w:rsidRPr="001E3C12" w:rsidRDefault="00D81E7E" w:rsidP="001E3C12">
            <w:pPr>
              <w:pStyle w:val="TableText"/>
              <w:spacing w:before="0" w:after="0" w:line="240" w:lineRule="atLeast"/>
              <w:ind w:left="720"/>
              <w:rPr>
                <w:rFonts w:asciiTheme="minorHAnsi" w:hAnsiTheme="minorHAnsi" w:cstheme="minorHAnsi"/>
              </w:rPr>
            </w:pPr>
            <w:r w:rsidRPr="001E3C12">
              <w:rPr>
                <w:rFonts w:asciiTheme="minorHAnsi" w:hAnsiTheme="minorHAnsi" w:cstheme="minorHAnsi"/>
                <w:b/>
                <w:bCs/>
              </w:rPr>
              <w:t>Yes / No / Unknown</w:t>
            </w:r>
            <w:r w:rsidRPr="001E3C12">
              <w:rPr>
                <w:rFonts w:asciiTheme="minorHAnsi" w:hAnsiTheme="minorHAnsi" w:cstheme="minorHAnsi"/>
              </w:rPr>
              <w:tab/>
              <w:t>(</w:t>
            </w:r>
            <w:r w:rsidRPr="001E3C12">
              <w:rPr>
                <w:rFonts w:asciiTheme="minorHAnsi" w:hAnsiTheme="minorHAnsi" w:cstheme="minorHAnsi"/>
                <w:i/>
              </w:rPr>
              <w:t>Circle the applicable response</w:t>
            </w:r>
            <w:r w:rsidRPr="001E3C12">
              <w:rPr>
                <w:rFonts w:asciiTheme="minorHAnsi" w:hAnsiTheme="minorHAnsi" w:cstheme="minorHAnsi"/>
              </w:rPr>
              <w:t>)</w:t>
            </w:r>
          </w:p>
          <w:p w14:paraId="1C017848" w14:textId="77777777" w:rsidR="00D81E7E" w:rsidRPr="001E3C12" w:rsidRDefault="00D81E7E" w:rsidP="001E3C12">
            <w:pPr>
              <w:pStyle w:val="TableText"/>
              <w:spacing w:before="0" w:after="0"/>
              <w:rPr>
                <w:rFonts w:asciiTheme="minorHAnsi" w:hAnsiTheme="minorHAnsi" w:cstheme="minorHAnsi"/>
                <w:sz w:val="10"/>
                <w:szCs w:val="10"/>
              </w:rPr>
            </w:pPr>
          </w:p>
          <w:p w14:paraId="7F702EA8" w14:textId="77777777" w:rsidR="00D81E7E" w:rsidRPr="001E3C12" w:rsidRDefault="00D81E7E" w:rsidP="00257509">
            <w:pPr>
              <w:pStyle w:val="TableText"/>
              <w:spacing w:before="0" w:after="0" w:line="240" w:lineRule="atLeast"/>
              <w:rPr>
                <w:rFonts w:asciiTheme="minorHAnsi" w:hAnsiTheme="minorHAnsi" w:cstheme="minorHAnsi"/>
              </w:rPr>
            </w:pPr>
            <w:r w:rsidRPr="001E3C12">
              <w:rPr>
                <w:rFonts w:asciiTheme="minorHAnsi" w:hAnsiTheme="minorHAnsi" w:cstheme="minorHAnsi"/>
              </w:rPr>
              <w:t>Please provide details of the owner/s:</w:t>
            </w:r>
          </w:p>
          <w:p w14:paraId="629CD774" w14:textId="77777777" w:rsidR="00D81E7E" w:rsidRDefault="00D81E7E" w:rsidP="0016680A">
            <w:pPr>
              <w:pStyle w:val="TableText"/>
              <w:ind w:left="720"/>
              <w:rPr>
                <w:rFonts w:asciiTheme="minorHAnsi" w:hAnsiTheme="minorHAnsi" w:cstheme="minorHAnsi"/>
                <w:noProof/>
                <w:shd w:val="clear" w:color="auto" w:fill="BFBFBF" w:themeFill="background1" w:themeFillShade="BF"/>
              </w:rPr>
            </w:pPr>
            <w:r w:rsidRPr="001E3C12">
              <w:rPr>
                <w:rFonts w:asciiTheme="minorHAnsi" w:hAnsiTheme="minorHAnsi" w:cstheme="minorHAnsi"/>
                <w:noProof/>
                <w:shd w:val="clear" w:color="auto" w:fill="BFBFBF" w:themeFill="background1" w:themeFillShade="BF"/>
              </w:rPr>
              <w:t>[Insert details]</w:t>
            </w:r>
          </w:p>
          <w:p w14:paraId="0766E72D" w14:textId="41512FA0" w:rsidR="0016680A" w:rsidRPr="0016680A" w:rsidRDefault="0016680A" w:rsidP="0016680A">
            <w:pPr>
              <w:pStyle w:val="TableText"/>
              <w:ind w:left="720"/>
              <w:rPr>
                <w:rFonts w:asciiTheme="minorHAnsi" w:hAnsiTheme="minorHAnsi" w:cstheme="minorHAnsi"/>
                <w:noProof/>
                <w:sz w:val="10"/>
                <w:szCs w:val="10"/>
                <w:shd w:val="clear" w:color="auto" w:fill="BFBFBF" w:themeFill="background1" w:themeFillShade="BF"/>
              </w:rPr>
            </w:pPr>
          </w:p>
        </w:tc>
      </w:tr>
      <w:bookmarkEnd w:id="3"/>
      <w:tr w:rsidR="00D81E7E" w:rsidRPr="0043707D" w14:paraId="732FD98F" w14:textId="77777777" w:rsidTr="4B38D0B2">
        <w:tc>
          <w:tcPr>
            <w:tcW w:w="2122" w:type="dxa"/>
            <w:tcBorders>
              <w:top w:val="single" w:sz="4" w:space="0" w:color="auto"/>
              <w:left w:val="single" w:sz="4" w:space="0" w:color="auto"/>
              <w:bottom w:val="single" w:sz="4" w:space="0" w:color="auto"/>
              <w:right w:val="single" w:sz="4" w:space="0" w:color="auto"/>
            </w:tcBorders>
          </w:tcPr>
          <w:p w14:paraId="78277BFD" w14:textId="5D944E1C" w:rsidR="00D81E7E" w:rsidRPr="001E3C12" w:rsidDel="00FF228B" w:rsidRDefault="00DE191C" w:rsidP="00257509">
            <w:pPr>
              <w:spacing w:before="60" w:after="60"/>
              <w:ind w:right="-173"/>
              <w:rPr>
                <w:rFonts w:asciiTheme="minorHAnsi" w:hAnsiTheme="minorHAnsi" w:cstheme="minorHAnsi"/>
                <w:b/>
                <w:sz w:val="20"/>
                <w:szCs w:val="20"/>
                <w:lang w:eastAsia="en-US"/>
              </w:rPr>
            </w:pPr>
            <w:r>
              <w:rPr>
                <w:rFonts w:asciiTheme="minorHAnsi" w:hAnsiTheme="minorHAnsi" w:cstheme="minorHAnsi"/>
                <w:b/>
                <w:sz w:val="20"/>
                <w:szCs w:val="20"/>
                <w:lang w:eastAsia="en-US"/>
              </w:rPr>
              <w:t>Author</w:t>
            </w:r>
          </w:p>
        </w:tc>
        <w:tc>
          <w:tcPr>
            <w:tcW w:w="7503" w:type="dxa"/>
            <w:tcBorders>
              <w:top w:val="single" w:sz="4" w:space="0" w:color="auto"/>
              <w:left w:val="single" w:sz="4" w:space="0" w:color="auto"/>
              <w:bottom w:val="single" w:sz="4" w:space="0" w:color="auto"/>
              <w:right w:val="single" w:sz="4" w:space="0" w:color="auto"/>
            </w:tcBorders>
          </w:tcPr>
          <w:p w14:paraId="1DCC9E36" w14:textId="01F32C09" w:rsidR="00D81E7E" w:rsidRPr="001E3C12" w:rsidRDefault="00D81E7E" w:rsidP="00257509">
            <w:pPr>
              <w:pStyle w:val="TableText"/>
              <w:spacing w:before="0" w:after="0" w:line="240" w:lineRule="atLeast"/>
              <w:rPr>
                <w:rFonts w:asciiTheme="minorHAnsi" w:hAnsiTheme="minorHAnsi" w:cstheme="minorHAnsi"/>
              </w:rPr>
            </w:pPr>
            <w:r w:rsidRPr="001E3C12">
              <w:rPr>
                <w:rFonts w:asciiTheme="minorHAnsi" w:hAnsiTheme="minorHAnsi" w:cstheme="minorHAnsi"/>
              </w:rPr>
              <w:t xml:space="preserve">Is the </w:t>
            </w:r>
            <w:r w:rsidR="005543E7">
              <w:rPr>
                <w:rFonts w:asciiTheme="minorHAnsi" w:hAnsiTheme="minorHAnsi" w:cstheme="minorHAnsi"/>
              </w:rPr>
              <w:t xml:space="preserve">Data </w:t>
            </w:r>
            <w:r w:rsidRPr="001E3C12">
              <w:rPr>
                <w:rFonts w:asciiTheme="minorHAnsi" w:hAnsiTheme="minorHAnsi" w:cstheme="minorHAnsi"/>
              </w:rPr>
              <w:t xml:space="preserve">Depositor the sole </w:t>
            </w:r>
            <w:r w:rsidR="005543E7">
              <w:rPr>
                <w:rFonts w:asciiTheme="minorHAnsi" w:hAnsiTheme="minorHAnsi" w:cstheme="minorHAnsi"/>
              </w:rPr>
              <w:t>Author</w:t>
            </w:r>
            <w:r w:rsidRPr="001E3C12">
              <w:rPr>
                <w:rFonts w:asciiTheme="minorHAnsi" w:hAnsiTheme="minorHAnsi" w:cstheme="minorHAnsi"/>
              </w:rPr>
              <w:t xml:space="preserve"> of the </w:t>
            </w:r>
            <w:r w:rsidR="005543E7">
              <w:rPr>
                <w:rFonts w:asciiTheme="minorHAnsi" w:hAnsiTheme="minorHAnsi" w:cstheme="minorHAnsi"/>
              </w:rPr>
              <w:t>Data</w:t>
            </w:r>
            <w:r w:rsidRPr="001E3C12">
              <w:rPr>
                <w:rFonts w:asciiTheme="minorHAnsi" w:hAnsiTheme="minorHAnsi" w:cstheme="minorHAnsi"/>
              </w:rPr>
              <w:t>?</w:t>
            </w:r>
          </w:p>
          <w:p w14:paraId="4DDE367D" w14:textId="77777777" w:rsidR="00D81E7E" w:rsidRPr="001E3C12" w:rsidRDefault="00D81E7E" w:rsidP="001E3C12">
            <w:pPr>
              <w:pStyle w:val="TableText"/>
              <w:spacing w:before="0" w:after="0" w:line="240" w:lineRule="atLeast"/>
              <w:ind w:left="720"/>
              <w:rPr>
                <w:rFonts w:asciiTheme="minorHAnsi" w:hAnsiTheme="minorHAnsi" w:cstheme="minorHAnsi"/>
              </w:rPr>
            </w:pPr>
            <w:r w:rsidRPr="001E3C12">
              <w:rPr>
                <w:rFonts w:asciiTheme="minorHAnsi" w:hAnsiTheme="minorHAnsi" w:cstheme="minorHAnsi"/>
                <w:b/>
                <w:bCs/>
              </w:rPr>
              <w:t>Yes / No / Unknown</w:t>
            </w:r>
            <w:r w:rsidRPr="001E3C12">
              <w:rPr>
                <w:rFonts w:asciiTheme="minorHAnsi" w:hAnsiTheme="minorHAnsi" w:cstheme="minorHAnsi"/>
              </w:rPr>
              <w:tab/>
              <w:t>(</w:t>
            </w:r>
            <w:r w:rsidRPr="001E3C12">
              <w:rPr>
                <w:rFonts w:asciiTheme="minorHAnsi" w:hAnsiTheme="minorHAnsi" w:cstheme="minorHAnsi"/>
                <w:i/>
              </w:rPr>
              <w:t>Circle the applicable response</w:t>
            </w:r>
            <w:r w:rsidRPr="001E3C12">
              <w:rPr>
                <w:rFonts w:asciiTheme="minorHAnsi" w:hAnsiTheme="minorHAnsi" w:cstheme="minorHAnsi"/>
              </w:rPr>
              <w:t xml:space="preserve">) </w:t>
            </w:r>
          </w:p>
          <w:p w14:paraId="60DD2E14" w14:textId="77777777" w:rsidR="00D81E7E" w:rsidRPr="001E3C12" w:rsidRDefault="00D81E7E" w:rsidP="00257509">
            <w:pPr>
              <w:pStyle w:val="TableText"/>
              <w:spacing w:before="0" w:after="0" w:line="240" w:lineRule="atLeast"/>
              <w:rPr>
                <w:rFonts w:asciiTheme="minorHAnsi" w:hAnsiTheme="minorHAnsi" w:cstheme="minorHAnsi"/>
                <w:sz w:val="10"/>
                <w:szCs w:val="10"/>
              </w:rPr>
            </w:pPr>
          </w:p>
          <w:p w14:paraId="042A6BB0" w14:textId="77777777" w:rsidR="00DE191C" w:rsidRDefault="00D81E7E" w:rsidP="00257509">
            <w:pPr>
              <w:pStyle w:val="TableText"/>
              <w:spacing w:before="0" w:after="0" w:line="240" w:lineRule="atLeast"/>
              <w:rPr>
                <w:rFonts w:asciiTheme="minorHAnsi" w:hAnsiTheme="minorHAnsi" w:cstheme="minorHAnsi"/>
              </w:rPr>
            </w:pPr>
            <w:r w:rsidRPr="001E3C12">
              <w:rPr>
                <w:rFonts w:asciiTheme="minorHAnsi" w:hAnsiTheme="minorHAnsi" w:cstheme="minorHAnsi"/>
              </w:rPr>
              <w:t xml:space="preserve">If the </w:t>
            </w:r>
            <w:r w:rsidR="005543E7">
              <w:rPr>
                <w:rFonts w:asciiTheme="minorHAnsi" w:hAnsiTheme="minorHAnsi" w:cstheme="minorHAnsi"/>
              </w:rPr>
              <w:t xml:space="preserve">Data </w:t>
            </w:r>
            <w:r w:rsidRPr="001E3C12">
              <w:rPr>
                <w:rFonts w:asciiTheme="minorHAnsi" w:hAnsiTheme="minorHAnsi" w:cstheme="minorHAnsi"/>
              </w:rPr>
              <w:t xml:space="preserve">Depositor is not the sole </w:t>
            </w:r>
            <w:r w:rsidR="005543E7">
              <w:rPr>
                <w:rFonts w:asciiTheme="minorHAnsi" w:hAnsiTheme="minorHAnsi" w:cstheme="minorHAnsi"/>
              </w:rPr>
              <w:t>Author</w:t>
            </w:r>
            <w:r w:rsidRPr="001E3C12">
              <w:rPr>
                <w:rFonts w:asciiTheme="minorHAnsi" w:hAnsiTheme="minorHAnsi" w:cstheme="minorHAnsi"/>
              </w:rPr>
              <w:t xml:space="preserve"> of the </w:t>
            </w:r>
            <w:r w:rsidR="005543E7">
              <w:rPr>
                <w:rFonts w:asciiTheme="minorHAnsi" w:hAnsiTheme="minorHAnsi" w:cstheme="minorHAnsi"/>
              </w:rPr>
              <w:t>Data</w:t>
            </w:r>
            <w:r w:rsidRPr="001E3C12">
              <w:rPr>
                <w:rFonts w:asciiTheme="minorHAnsi" w:hAnsiTheme="minorHAnsi" w:cstheme="minorHAnsi"/>
              </w:rPr>
              <w:t xml:space="preserve">, please provide details of the </w:t>
            </w:r>
          </w:p>
          <w:p w14:paraId="203D98D9" w14:textId="0B061A44" w:rsidR="00D81E7E" w:rsidRPr="001E3C12" w:rsidRDefault="005543E7" w:rsidP="00257509">
            <w:pPr>
              <w:pStyle w:val="TableText"/>
              <w:spacing w:before="0" w:after="0" w:line="240" w:lineRule="atLeast"/>
              <w:rPr>
                <w:rFonts w:asciiTheme="minorHAnsi" w:hAnsiTheme="minorHAnsi" w:cstheme="minorHAnsi"/>
              </w:rPr>
            </w:pPr>
            <w:r>
              <w:rPr>
                <w:rFonts w:asciiTheme="minorHAnsi" w:hAnsiTheme="minorHAnsi" w:cstheme="minorHAnsi"/>
              </w:rPr>
              <w:t>Au</w:t>
            </w:r>
            <w:r w:rsidR="00DE191C">
              <w:rPr>
                <w:rFonts w:asciiTheme="minorHAnsi" w:hAnsiTheme="minorHAnsi" w:cstheme="minorHAnsi"/>
              </w:rPr>
              <w:t>t</w:t>
            </w:r>
            <w:r>
              <w:rPr>
                <w:rFonts w:asciiTheme="minorHAnsi" w:hAnsiTheme="minorHAnsi" w:cstheme="minorHAnsi"/>
              </w:rPr>
              <w:t>ho</w:t>
            </w:r>
            <w:r w:rsidR="00D81E7E" w:rsidRPr="001E3C12">
              <w:rPr>
                <w:rFonts w:asciiTheme="minorHAnsi" w:hAnsiTheme="minorHAnsi" w:cstheme="minorHAnsi"/>
              </w:rPr>
              <w:t>r/s (if known):</w:t>
            </w:r>
          </w:p>
          <w:p w14:paraId="761D7FAA" w14:textId="77777777" w:rsidR="00D81E7E" w:rsidRPr="001E3C12" w:rsidRDefault="00D81E7E" w:rsidP="001E3C12">
            <w:pPr>
              <w:pStyle w:val="TableText"/>
              <w:spacing w:before="0" w:after="0" w:line="240" w:lineRule="atLeast"/>
              <w:ind w:left="720"/>
              <w:rPr>
                <w:rFonts w:asciiTheme="minorHAnsi" w:hAnsiTheme="minorHAnsi" w:cstheme="minorHAnsi"/>
                <w:noProof/>
                <w:shd w:val="clear" w:color="auto" w:fill="BFBFBF" w:themeFill="background1" w:themeFillShade="BF"/>
              </w:rPr>
            </w:pPr>
            <w:r w:rsidRPr="001E3C12">
              <w:rPr>
                <w:rFonts w:asciiTheme="minorHAnsi" w:hAnsiTheme="minorHAnsi" w:cstheme="minorHAnsi"/>
                <w:noProof/>
                <w:shd w:val="clear" w:color="auto" w:fill="BFBFBF" w:themeFill="background1" w:themeFillShade="BF"/>
              </w:rPr>
              <w:t>[Insert details]</w:t>
            </w:r>
          </w:p>
          <w:p w14:paraId="64B79DDB" w14:textId="77777777" w:rsidR="00D81E7E" w:rsidRPr="001E3C12" w:rsidRDefault="00D81E7E" w:rsidP="00257509">
            <w:pPr>
              <w:pStyle w:val="TableText"/>
              <w:spacing w:before="0" w:after="0" w:line="240" w:lineRule="atLeast"/>
              <w:rPr>
                <w:rFonts w:asciiTheme="minorHAnsi" w:hAnsiTheme="minorHAnsi" w:cstheme="minorHAnsi"/>
                <w:sz w:val="10"/>
                <w:szCs w:val="10"/>
              </w:rPr>
            </w:pPr>
          </w:p>
        </w:tc>
      </w:tr>
      <w:tr w:rsidR="00D81E7E" w:rsidRPr="0043707D" w14:paraId="40863F53" w14:textId="77777777" w:rsidTr="4B38D0B2">
        <w:tc>
          <w:tcPr>
            <w:tcW w:w="2122" w:type="dxa"/>
            <w:tcBorders>
              <w:top w:val="single" w:sz="4" w:space="0" w:color="auto"/>
              <w:left w:val="single" w:sz="4" w:space="0" w:color="auto"/>
              <w:bottom w:val="single" w:sz="4" w:space="0" w:color="auto"/>
              <w:right w:val="single" w:sz="4" w:space="0" w:color="auto"/>
            </w:tcBorders>
          </w:tcPr>
          <w:p w14:paraId="0DBA3E96" w14:textId="77777777" w:rsidR="00D81E7E" w:rsidRPr="001E3C12" w:rsidRDefault="00D81E7E" w:rsidP="00257509">
            <w:pPr>
              <w:spacing w:before="60" w:after="60"/>
              <w:ind w:right="-173"/>
              <w:rPr>
                <w:rFonts w:asciiTheme="minorHAnsi" w:hAnsiTheme="minorHAnsi" w:cstheme="minorHAnsi"/>
                <w:b/>
                <w:sz w:val="20"/>
                <w:szCs w:val="20"/>
                <w:lang w:eastAsia="en-US"/>
              </w:rPr>
            </w:pPr>
            <w:r w:rsidRPr="001E3C12">
              <w:rPr>
                <w:rFonts w:asciiTheme="minorHAnsi" w:hAnsiTheme="minorHAnsi" w:cstheme="minorHAnsi"/>
                <w:b/>
                <w:sz w:val="20"/>
                <w:szCs w:val="20"/>
                <w:lang w:eastAsia="en-US"/>
              </w:rPr>
              <w:lastRenderedPageBreak/>
              <w:t>Copyright</w:t>
            </w:r>
          </w:p>
        </w:tc>
        <w:tc>
          <w:tcPr>
            <w:tcW w:w="7503" w:type="dxa"/>
            <w:tcBorders>
              <w:top w:val="single" w:sz="4" w:space="0" w:color="auto"/>
              <w:left w:val="single" w:sz="4" w:space="0" w:color="auto"/>
              <w:bottom w:val="single" w:sz="4" w:space="0" w:color="auto"/>
              <w:right w:val="single" w:sz="4" w:space="0" w:color="auto"/>
            </w:tcBorders>
          </w:tcPr>
          <w:p w14:paraId="3CFFA8E1" w14:textId="7565B284" w:rsidR="00D81E7E" w:rsidRPr="001E3C12" w:rsidRDefault="00D81E7E" w:rsidP="001E3C12">
            <w:pPr>
              <w:pStyle w:val="Heading2"/>
              <w:spacing w:before="120"/>
              <w:rPr>
                <w:rFonts w:asciiTheme="minorHAnsi" w:hAnsiTheme="minorHAnsi" w:cstheme="minorHAnsi"/>
                <w:i/>
                <w:sz w:val="20"/>
                <w:szCs w:val="20"/>
              </w:rPr>
            </w:pPr>
            <w:r w:rsidRPr="001E3C12">
              <w:rPr>
                <w:rFonts w:asciiTheme="minorHAnsi" w:hAnsiTheme="minorHAnsi" w:cstheme="minorHAnsi"/>
                <w:i/>
                <w:sz w:val="20"/>
                <w:szCs w:val="20"/>
              </w:rPr>
              <w:t xml:space="preserve">Copyright ownership of the </w:t>
            </w:r>
            <w:r w:rsidR="00DE191C">
              <w:rPr>
                <w:rFonts w:asciiTheme="minorHAnsi" w:hAnsiTheme="minorHAnsi" w:cstheme="minorHAnsi"/>
                <w:i/>
                <w:sz w:val="20"/>
                <w:szCs w:val="20"/>
              </w:rPr>
              <w:t xml:space="preserve">Data </w:t>
            </w:r>
            <w:r w:rsidRPr="001E3C12">
              <w:rPr>
                <w:rFonts w:asciiTheme="minorHAnsi" w:hAnsiTheme="minorHAnsi" w:cstheme="minorHAnsi"/>
                <w:i/>
                <w:sz w:val="20"/>
                <w:szCs w:val="20"/>
              </w:rPr>
              <w:t xml:space="preserve">being deposited is different to legal ownership of the </w:t>
            </w:r>
            <w:r w:rsidR="00DE191C">
              <w:rPr>
                <w:rFonts w:asciiTheme="minorHAnsi" w:hAnsiTheme="minorHAnsi" w:cstheme="minorHAnsi"/>
                <w:i/>
                <w:sz w:val="20"/>
                <w:szCs w:val="20"/>
              </w:rPr>
              <w:t>Data</w:t>
            </w:r>
            <w:r w:rsidRPr="001E3C12">
              <w:rPr>
                <w:rFonts w:asciiTheme="minorHAnsi" w:hAnsiTheme="minorHAnsi" w:cstheme="minorHAnsi"/>
                <w:i/>
                <w:sz w:val="20"/>
                <w:szCs w:val="20"/>
              </w:rPr>
              <w:t xml:space="preserve"> as described in “Property” above and in </w:t>
            </w:r>
            <w:r w:rsidR="00CC7230" w:rsidRPr="001E3C12">
              <w:rPr>
                <w:rFonts w:asciiTheme="minorHAnsi" w:hAnsiTheme="minorHAnsi" w:cstheme="minorHAnsi"/>
                <w:i/>
                <w:sz w:val="20"/>
                <w:szCs w:val="20"/>
              </w:rPr>
              <w:t>C</w:t>
            </w:r>
            <w:r w:rsidRPr="001E3C12">
              <w:rPr>
                <w:rFonts w:asciiTheme="minorHAnsi" w:hAnsiTheme="minorHAnsi" w:cstheme="minorHAnsi"/>
                <w:i/>
                <w:sz w:val="20"/>
                <w:szCs w:val="20"/>
              </w:rPr>
              <w:t xml:space="preserve">lause 6. Generally, the </w:t>
            </w:r>
            <w:r w:rsidR="00DE191C">
              <w:rPr>
                <w:rFonts w:asciiTheme="minorHAnsi" w:hAnsiTheme="minorHAnsi" w:cstheme="minorHAnsi"/>
                <w:i/>
                <w:sz w:val="20"/>
                <w:szCs w:val="20"/>
              </w:rPr>
              <w:t>Author</w:t>
            </w:r>
            <w:r w:rsidRPr="001E3C12">
              <w:rPr>
                <w:rFonts w:asciiTheme="minorHAnsi" w:hAnsiTheme="minorHAnsi" w:cstheme="minorHAnsi"/>
                <w:i/>
                <w:sz w:val="20"/>
                <w:szCs w:val="20"/>
              </w:rPr>
              <w:t xml:space="preserve">/s of the </w:t>
            </w:r>
            <w:r w:rsidR="00DE191C">
              <w:rPr>
                <w:rFonts w:asciiTheme="minorHAnsi" w:hAnsiTheme="minorHAnsi" w:cstheme="minorHAnsi"/>
                <w:i/>
                <w:sz w:val="20"/>
                <w:szCs w:val="20"/>
              </w:rPr>
              <w:t>Data</w:t>
            </w:r>
            <w:r w:rsidRPr="001E3C12">
              <w:rPr>
                <w:rFonts w:asciiTheme="minorHAnsi" w:hAnsiTheme="minorHAnsi" w:cstheme="minorHAnsi"/>
                <w:i/>
                <w:sz w:val="20"/>
                <w:szCs w:val="20"/>
              </w:rPr>
              <w:t xml:space="preserve"> will own the copyright unless they have given their rights to someone else. The </w:t>
            </w:r>
            <w:r w:rsidR="00CC7230">
              <w:rPr>
                <w:rFonts w:asciiTheme="minorHAnsi" w:hAnsiTheme="minorHAnsi" w:cstheme="minorHAnsi"/>
                <w:i/>
                <w:sz w:val="20"/>
                <w:szCs w:val="20"/>
              </w:rPr>
              <w:t>C</w:t>
            </w:r>
            <w:r w:rsidRPr="001E3C12">
              <w:rPr>
                <w:rFonts w:asciiTheme="minorHAnsi" w:hAnsiTheme="minorHAnsi" w:cstheme="minorHAnsi"/>
                <w:i/>
                <w:sz w:val="20"/>
                <w:szCs w:val="20"/>
              </w:rPr>
              <w:t xml:space="preserve">opyright owner has the exclusive right to control the copying, publishing and communication of the </w:t>
            </w:r>
            <w:r w:rsidR="00DE191C">
              <w:rPr>
                <w:rFonts w:asciiTheme="minorHAnsi" w:hAnsiTheme="minorHAnsi" w:cstheme="minorHAnsi"/>
                <w:i/>
                <w:sz w:val="20"/>
                <w:szCs w:val="20"/>
              </w:rPr>
              <w:t>Data</w:t>
            </w:r>
            <w:r w:rsidRPr="001E3C12">
              <w:rPr>
                <w:rFonts w:asciiTheme="minorHAnsi" w:hAnsiTheme="minorHAnsi" w:cstheme="minorHAnsi"/>
                <w:i/>
                <w:sz w:val="20"/>
                <w:szCs w:val="20"/>
              </w:rPr>
              <w:t xml:space="preserve">. </w:t>
            </w:r>
          </w:p>
          <w:p w14:paraId="36FE95E8" w14:textId="77777777" w:rsidR="00D81E7E" w:rsidRPr="001E3C12" w:rsidRDefault="00D81E7E" w:rsidP="00257509">
            <w:pPr>
              <w:pStyle w:val="TableText"/>
              <w:spacing w:before="0" w:after="0" w:line="240" w:lineRule="atLeast"/>
              <w:rPr>
                <w:rFonts w:asciiTheme="minorHAnsi" w:hAnsiTheme="minorHAnsi" w:cstheme="minorHAnsi"/>
                <w:i/>
                <w:sz w:val="10"/>
                <w:szCs w:val="10"/>
              </w:rPr>
            </w:pPr>
          </w:p>
          <w:p w14:paraId="5FC9BAC6" w14:textId="77777777" w:rsidR="00D81E7E" w:rsidRPr="001E3C12" w:rsidRDefault="00D81E7E" w:rsidP="00257509">
            <w:pPr>
              <w:pStyle w:val="TableText"/>
              <w:spacing w:before="0" w:after="0" w:line="240" w:lineRule="atLeast"/>
              <w:rPr>
                <w:rFonts w:asciiTheme="minorHAnsi" w:hAnsiTheme="minorHAnsi" w:cstheme="minorHAnsi"/>
                <w:i/>
              </w:rPr>
            </w:pPr>
            <w:r w:rsidRPr="001E3C12">
              <w:rPr>
                <w:rFonts w:asciiTheme="minorHAnsi" w:hAnsiTheme="minorHAnsi" w:cstheme="minorHAnsi"/>
                <w:i/>
              </w:rPr>
              <w:t>For licencing purposes:</w:t>
            </w:r>
          </w:p>
          <w:p w14:paraId="3482818E" w14:textId="28FCBCA3" w:rsidR="00D81E7E" w:rsidRPr="001E3C12" w:rsidRDefault="00D81E7E">
            <w:pPr>
              <w:pStyle w:val="TableText"/>
              <w:spacing w:before="0" w:after="0" w:line="240" w:lineRule="atLeast"/>
              <w:rPr>
                <w:rFonts w:asciiTheme="minorHAnsi" w:hAnsiTheme="minorHAnsi" w:cstheme="minorHAnsi"/>
              </w:rPr>
            </w:pPr>
            <w:r w:rsidRPr="001E3C12">
              <w:rPr>
                <w:rFonts w:asciiTheme="minorHAnsi" w:hAnsiTheme="minorHAnsi" w:cstheme="minorHAnsi"/>
              </w:rPr>
              <w:t xml:space="preserve">Is the </w:t>
            </w:r>
            <w:r w:rsidR="00DE191C">
              <w:rPr>
                <w:rFonts w:asciiTheme="minorHAnsi" w:hAnsiTheme="minorHAnsi" w:cstheme="minorHAnsi"/>
              </w:rPr>
              <w:t xml:space="preserve">Data </w:t>
            </w:r>
            <w:r w:rsidRPr="001E3C12">
              <w:rPr>
                <w:rFonts w:asciiTheme="minorHAnsi" w:hAnsiTheme="minorHAnsi" w:cstheme="minorHAnsi"/>
              </w:rPr>
              <w:t xml:space="preserve">Depositor the sole owner of copyright in the </w:t>
            </w:r>
            <w:r w:rsidR="00DE191C">
              <w:rPr>
                <w:rFonts w:asciiTheme="minorHAnsi" w:hAnsiTheme="minorHAnsi" w:cstheme="minorHAnsi"/>
              </w:rPr>
              <w:t>Data</w:t>
            </w:r>
            <w:r w:rsidR="00CC7230">
              <w:rPr>
                <w:rFonts w:asciiTheme="minorHAnsi" w:hAnsiTheme="minorHAnsi" w:cstheme="minorHAnsi"/>
              </w:rPr>
              <w:t xml:space="preserve"> (the “Copyright owner”)</w:t>
            </w:r>
            <w:r w:rsidRPr="001E3C12">
              <w:rPr>
                <w:rFonts w:asciiTheme="minorHAnsi" w:hAnsiTheme="minorHAnsi" w:cstheme="minorHAnsi"/>
              </w:rPr>
              <w:t xml:space="preserve">?      </w:t>
            </w:r>
            <w:r w:rsidRPr="001E3C12">
              <w:rPr>
                <w:rFonts w:asciiTheme="minorHAnsi" w:hAnsiTheme="minorHAnsi" w:cstheme="minorHAnsi"/>
              </w:rPr>
              <w:tab/>
            </w:r>
            <w:r w:rsidRPr="001E3C12">
              <w:rPr>
                <w:rFonts w:asciiTheme="minorHAnsi" w:hAnsiTheme="minorHAnsi" w:cstheme="minorHAnsi"/>
                <w:b/>
                <w:bCs/>
              </w:rPr>
              <w:t>Yes / No / Unknown</w:t>
            </w:r>
            <w:r w:rsidRPr="001E3C12">
              <w:rPr>
                <w:rFonts w:asciiTheme="minorHAnsi" w:hAnsiTheme="minorHAnsi" w:cstheme="minorHAnsi"/>
              </w:rPr>
              <w:tab/>
              <w:t>(</w:t>
            </w:r>
            <w:r w:rsidRPr="001E3C12">
              <w:rPr>
                <w:rFonts w:asciiTheme="minorHAnsi" w:hAnsiTheme="minorHAnsi" w:cstheme="minorHAnsi"/>
                <w:i/>
              </w:rPr>
              <w:t>Circle the applicable response</w:t>
            </w:r>
            <w:r w:rsidRPr="001E3C12">
              <w:rPr>
                <w:rFonts w:asciiTheme="minorHAnsi" w:hAnsiTheme="minorHAnsi" w:cstheme="minorHAnsi"/>
              </w:rPr>
              <w:t xml:space="preserve">) </w:t>
            </w:r>
          </w:p>
          <w:p w14:paraId="0DB10373" w14:textId="77777777" w:rsidR="00D81E7E" w:rsidRPr="001E3C12" w:rsidRDefault="00D81E7E" w:rsidP="00257509">
            <w:pPr>
              <w:pStyle w:val="TableText"/>
              <w:spacing w:before="0" w:after="0" w:line="240" w:lineRule="atLeast"/>
              <w:rPr>
                <w:rFonts w:asciiTheme="minorHAnsi" w:hAnsiTheme="minorHAnsi" w:cstheme="minorHAnsi"/>
                <w:sz w:val="10"/>
                <w:szCs w:val="10"/>
              </w:rPr>
            </w:pPr>
          </w:p>
          <w:p w14:paraId="5ADE049A" w14:textId="06CFEF3F" w:rsidR="00D81E7E" w:rsidRDefault="00D81E7E" w:rsidP="00257509">
            <w:pPr>
              <w:pStyle w:val="TableText"/>
              <w:spacing w:before="0" w:after="0" w:line="240" w:lineRule="atLeast"/>
              <w:rPr>
                <w:rFonts w:asciiTheme="minorHAnsi" w:hAnsiTheme="minorHAnsi" w:cstheme="minorHAnsi"/>
              </w:rPr>
            </w:pPr>
            <w:r w:rsidRPr="001E3C12">
              <w:rPr>
                <w:rFonts w:asciiTheme="minorHAnsi" w:hAnsiTheme="minorHAnsi" w:cstheme="minorHAnsi"/>
              </w:rPr>
              <w:t>If</w:t>
            </w:r>
            <w:r w:rsidR="001834B0">
              <w:rPr>
                <w:rFonts w:asciiTheme="minorHAnsi" w:hAnsiTheme="minorHAnsi" w:cstheme="minorHAnsi"/>
              </w:rPr>
              <w:t xml:space="preserve"> the Data Depositor is not </w:t>
            </w:r>
            <w:r w:rsidR="005351BC">
              <w:rPr>
                <w:rFonts w:asciiTheme="minorHAnsi" w:hAnsiTheme="minorHAnsi" w:cstheme="minorHAnsi"/>
              </w:rPr>
              <w:t>the</w:t>
            </w:r>
            <w:r w:rsidR="001834B0">
              <w:rPr>
                <w:rFonts w:asciiTheme="minorHAnsi" w:hAnsiTheme="minorHAnsi" w:cstheme="minorHAnsi"/>
              </w:rPr>
              <w:t xml:space="preserve"> sole owner of copyright in the Data, please provide details of the other </w:t>
            </w:r>
            <w:r w:rsidR="00CC7230">
              <w:rPr>
                <w:rFonts w:asciiTheme="minorHAnsi" w:hAnsiTheme="minorHAnsi" w:cstheme="minorHAnsi"/>
              </w:rPr>
              <w:t>C</w:t>
            </w:r>
            <w:r w:rsidR="001834B0">
              <w:rPr>
                <w:rFonts w:asciiTheme="minorHAnsi" w:hAnsiTheme="minorHAnsi" w:cstheme="minorHAnsi"/>
              </w:rPr>
              <w:t>opyright owner/s</w:t>
            </w:r>
            <w:r w:rsidRPr="001E3C12">
              <w:rPr>
                <w:rFonts w:asciiTheme="minorHAnsi" w:hAnsiTheme="minorHAnsi" w:cstheme="minorHAnsi"/>
              </w:rPr>
              <w:t>:</w:t>
            </w:r>
          </w:p>
          <w:p w14:paraId="10B2C6FD" w14:textId="77777777" w:rsidR="00FD665B" w:rsidRPr="00257509" w:rsidRDefault="00FD665B" w:rsidP="001E3C12">
            <w:pPr>
              <w:pStyle w:val="TableText"/>
              <w:spacing w:before="0" w:after="0" w:line="240" w:lineRule="atLeast"/>
              <w:ind w:left="720"/>
              <w:rPr>
                <w:rFonts w:asciiTheme="minorHAnsi" w:hAnsiTheme="minorHAnsi" w:cstheme="minorHAnsi"/>
              </w:rPr>
            </w:pPr>
            <w:r w:rsidRPr="00257509">
              <w:rPr>
                <w:rFonts w:asciiTheme="minorHAnsi" w:hAnsiTheme="minorHAnsi" w:cstheme="minorHAnsi"/>
                <w:noProof/>
                <w:shd w:val="clear" w:color="auto" w:fill="BFBFBF" w:themeFill="background1" w:themeFillShade="BF"/>
              </w:rPr>
              <w:t>[Insert details]</w:t>
            </w:r>
          </w:p>
          <w:p w14:paraId="7243BFE7" w14:textId="2C25F330" w:rsidR="00FD665B" w:rsidRPr="001E3C12" w:rsidRDefault="00FD665B" w:rsidP="00257509">
            <w:pPr>
              <w:pStyle w:val="TableText"/>
              <w:spacing w:before="0" w:after="0" w:line="240" w:lineRule="atLeast"/>
              <w:rPr>
                <w:rFonts w:asciiTheme="minorHAnsi" w:hAnsiTheme="minorHAnsi" w:cstheme="minorHAnsi"/>
                <w:sz w:val="10"/>
                <w:szCs w:val="10"/>
              </w:rPr>
            </w:pPr>
          </w:p>
          <w:p w14:paraId="46EF379A" w14:textId="31D37470" w:rsidR="00FD665B" w:rsidRPr="001E3C12" w:rsidRDefault="005351BC" w:rsidP="00257509">
            <w:pPr>
              <w:pStyle w:val="TableText"/>
              <w:spacing w:before="0" w:after="0" w:line="240" w:lineRule="atLeast"/>
              <w:rPr>
                <w:rFonts w:asciiTheme="minorHAnsi" w:hAnsiTheme="minorHAnsi" w:cstheme="minorHAnsi"/>
              </w:rPr>
            </w:pPr>
            <w:r>
              <w:rPr>
                <w:rFonts w:asciiTheme="minorHAnsi" w:hAnsiTheme="minorHAnsi" w:cstheme="minorHAnsi"/>
              </w:rPr>
              <w:t>Where</w:t>
            </w:r>
            <w:r w:rsidR="00FD665B">
              <w:rPr>
                <w:rFonts w:asciiTheme="minorHAnsi" w:hAnsiTheme="minorHAnsi" w:cstheme="minorHAnsi"/>
              </w:rPr>
              <w:t xml:space="preserve"> relevant</w:t>
            </w:r>
            <w:r>
              <w:rPr>
                <w:rFonts w:asciiTheme="minorHAnsi" w:hAnsiTheme="minorHAnsi" w:cstheme="minorHAnsi"/>
              </w:rPr>
              <w:t xml:space="preserve">, </w:t>
            </w:r>
            <w:r w:rsidRPr="00257509">
              <w:rPr>
                <w:rFonts w:asciiTheme="minorHAnsi" w:hAnsiTheme="minorHAnsi" w:cstheme="minorHAnsi"/>
              </w:rPr>
              <w:t xml:space="preserve">please state which part(s) of the </w:t>
            </w:r>
            <w:r>
              <w:rPr>
                <w:rFonts w:asciiTheme="minorHAnsi" w:hAnsiTheme="minorHAnsi" w:cstheme="minorHAnsi"/>
              </w:rPr>
              <w:t>Data</w:t>
            </w:r>
            <w:r w:rsidR="00FD665B">
              <w:rPr>
                <w:rFonts w:asciiTheme="minorHAnsi" w:hAnsiTheme="minorHAnsi" w:cstheme="minorHAnsi"/>
              </w:rPr>
              <w:t>:</w:t>
            </w:r>
          </w:p>
          <w:p w14:paraId="12638022" w14:textId="1FA5F63F" w:rsidR="00D81E7E" w:rsidRPr="001E3C12" w:rsidRDefault="00D81E7E" w:rsidP="4B38D0B2">
            <w:pPr>
              <w:pStyle w:val="TableText"/>
              <w:numPr>
                <w:ilvl w:val="0"/>
                <w:numId w:val="41"/>
              </w:numPr>
              <w:spacing w:before="0" w:after="0" w:line="240" w:lineRule="atLeast"/>
              <w:rPr>
                <w:rFonts w:asciiTheme="minorHAnsi" w:hAnsiTheme="minorHAnsi" w:cstheme="minorBidi"/>
              </w:rPr>
            </w:pPr>
            <w:r w:rsidRPr="4B38D0B2">
              <w:rPr>
                <w:rFonts w:asciiTheme="minorHAnsi" w:hAnsiTheme="minorHAnsi" w:cstheme="minorBidi"/>
              </w:rPr>
              <w:t xml:space="preserve">the </w:t>
            </w:r>
            <w:r w:rsidR="00DE191C" w:rsidRPr="4B38D0B2">
              <w:rPr>
                <w:rFonts w:asciiTheme="minorHAnsi" w:hAnsiTheme="minorHAnsi" w:cstheme="minorBidi"/>
              </w:rPr>
              <w:t xml:space="preserve">Data </w:t>
            </w:r>
            <w:r w:rsidRPr="4B38D0B2">
              <w:rPr>
                <w:rFonts w:asciiTheme="minorHAnsi" w:hAnsiTheme="minorHAnsi" w:cstheme="minorBidi"/>
              </w:rPr>
              <w:t>Depositor is the sole owner of copyright;</w:t>
            </w:r>
          </w:p>
          <w:p w14:paraId="0E375951" w14:textId="77777777" w:rsidR="00D81E7E" w:rsidRPr="001E3C12" w:rsidRDefault="00D81E7E" w:rsidP="00257509">
            <w:pPr>
              <w:pStyle w:val="TableText"/>
              <w:ind w:left="720"/>
              <w:rPr>
                <w:rFonts w:asciiTheme="minorHAnsi" w:hAnsiTheme="minorHAnsi" w:cstheme="minorHAnsi"/>
                <w:noProof/>
                <w:shd w:val="clear" w:color="auto" w:fill="BFBFBF" w:themeFill="background1" w:themeFillShade="BF"/>
              </w:rPr>
            </w:pPr>
            <w:r w:rsidRPr="001E3C12">
              <w:rPr>
                <w:rFonts w:asciiTheme="minorHAnsi" w:hAnsiTheme="minorHAnsi" w:cstheme="minorHAnsi"/>
                <w:noProof/>
                <w:shd w:val="clear" w:color="auto" w:fill="BFBFBF" w:themeFill="background1" w:themeFillShade="BF"/>
              </w:rPr>
              <w:t>[Insert details]</w:t>
            </w:r>
          </w:p>
          <w:p w14:paraId="77EA08B0" w14:textId="77777777" w:rsidR="00660B94" w:rsidRDefault="00D81E7E" w:rsidP="4B38D0B2">
            <w:pPr>
              <w:pStyle w:val="TableText"/>
              <w:numPr>
                <w:ilvl w:val="0"/>
                <w:numId w:val="41"/>
              </w:numPr>
              <w:spacing w:before="0" w:after="0" w:line="240" w:lineRule="atLeast"/>
              <w:rPr>
                <w:rFonts w:asciiTheme="minorHAnsi" w:hAnsiTheme="minorHAnsi" w:cstheme="minorBidi"/>
              </w:rPr>
            </w:pPr>
            <w:r w:rsidRPr="4B38D0B2">
              <w:rPr>
                <w:rFonts w:asciiTheme="minorHAnsi" w:hAnsiTheme="minorHAnsi" w:cstheme="minorBidi"/>
              </w:rPr>
              <w:t xml:space="preserve">the copyright </w:t>
            </w:r>
            <w:r w:rsidR="005351BC" w:rsidRPr="4B38D0B2">
              <w:rPr>
                <w:rFonts w:asciiTheme="minorHAnsi" w:hAnsiTheme="minorHAnsi" w:cstheme="minorBidi"/>
              </w:rPr>
              <w:t>is</w:t>
            </w:r>
            <w:r w:rsidRPr="4B38D0B2">
              <w:rPr>
                <w:rFonts w:asciiTheme="minorHAnsi" w:hAnsiTheme="minorHAnsi" w:cstheme="minorBidi"/>
              </w:rPr>
              <w:t xml:space="preserve"> owned jointly by the </w:t>
            </w:r>
            <w:r w:rsidR="00DE191C" w:rsidRPr="4B38D0B2">
              <w:rPr>
                <w:rFonts w:asciiTheme="minorHAnsi" w:hAnsiTheme="minorHAnsi" w:cstheme="minorBidi"/>
              </w:rPr>
              <w:t xml:space="preserve">Data </w:t>
            </w:r>
            <w:r w:rsidRPr="4B38D0B2">
              <w:rPr>
                <w:rFonts w:asciiTheme="minorHAnsi" w:hAnsiTheme="minorHAnsi" w:cstheme="minorBidi"/>
              </w:rPr>
              <w:t xml:space="preserve">Depositor and other parties, and </w:t>
            </w:r>
          </w:p>
          <w:p w14:paraId="7C6A3E68" w14:textId="25083FDB" w:rsidR="00D81E7E" w:rsidRPr="001E3C12" w:rsidRDefault="00D81E7E" w:rsidP="001E3C12">
            <w:pPr>
              <w:pStyle w:val="TableText"/>
              <w:spacing w:before="0" w:after="0" w:line="240" w:lineRule="atLeast"/>
              <w:ind w:left="720"/>
              <w:rPr>
                <w:rFonts w:asciiTheme="minorHAnsi" w:hAnsiTheme="minorHAnsi" w:cstheme="minorHAnsi"/>
              </w:rPr>
            </w:pPr>
            <w:r w:rsidRPr="001E3C12">
              <w:rPr>
                <w:rFonts w:asciiTheme="minorHAnsi" w:hAnsiTheme="minorHAnsi" w:cstheme="minorHAnsi"/>
              </w:rPr>
              <w:t>identify th</w:t>
            </w:r>
            <w:r w:rsidR="00021730">
              <w:rPr>
                <w:rFonts w:asciiTheme="minorHAnsi" w:hAnsiTheme="minorHAnsi" w:cstheme="minorHAnsi"/>
              </w:rPr>
              <w:t>os</w:t>
            </w:r>
            <w:r w:rsidRPr="001E3C12">
              <w:rPr>
                <w:rFonts w:asciiTheme="minorHAnsi" w:hAnsiTheme="minorHAnsi" w:cstheme="minorHAnsi"/>
              </w:rPr>
              <w:t xml:space="preserve">e other parties; </w:t>
            </w:r>
          </w:p>
          <w:p w14:paraId="12E90EA6" w14:textId="77777777" w:rsidR="00D81E7E" w:rsidRPr="001E3C12" w:rsidRDefault="00D81E7E" w:rsidP="00257509">
            <w:pPr>
              <w:pStyle w:val="TableText"/>
              <w:ind w:left="720"/>
              <w:rPr>
                <w:rFonts w:asciiTheme="minorHAnsi" w:hAnsiTheme="minorHAnsi" w:cstheme="minorHAnsi"/>
                <w:noProof/>
                <w:shd w:val="clear" w:color="auto" w:fill="BFBFBF" w:themeFill="background1" w:themeFillShade="BF"/>
              </w:rPr>
            </w:pPr>
            <w:r w:rsidRPr="001E3C12">
              <w:rPr>
                <w:rFonts w:asciiTheme="minorHAnsi" w:hAnsiTheme="minorHAnsi" w:cstheme="minorHAnsi"/>
                <w:noProof/>
                <w:shd w:val="clear" w:color="auto" w:fill="BFBFBF" w:themeFill="background1" w:themeFillShade="BF"/>
              </w:rPr>
              <w:t>[Insert details]</w:t>
            </w:r>
          </w:p>
          <w:p w14:paraId="11E3BB51" w14:textId="77777777" w:rsidR="00D81E7E" w:rsidRPr="001E3C12" w:rsidRDefault="00D81E7E" w:rsidP="00257509">
            <w:pPr>
              <w:pStyle w:val="TableText"/>
              <w:rPr>
                <w:rFonts w:asciiTheme="minorHAnsi" w:hAnsiTheme="minorHAnsi" w:cstheme="minorHAnsi"/>
                <w:noProof/>
                <w:sz w:val="10"/>
                <w:szCs w:val="10"/>
                <w:shd w:val="clear" w:color="auto" w:fill="BFBFBF" w:themeFill="background1" w:themeFillShade="BF"/>
              </w:rPr>
            </w:pPr>
          </w:p>
          <w:p w14:paraId="6895D110" w14:textId="6B00C885" w:rsidR="00D81E7E" w:rsidRPr="001E3C12" w:rsidRDefault="00D81E7E" w:rsidP="00257509">
            <w:pPr>
              <w:pStyle w:val="TableText"/>
              <w:spacing w:before="0" w:after="0" w:line="240" w:lineRule="atLeast"/>
              <w:rPr>
                <w:rFonts w:asciiTheme="minorHAnsi" w:hAnsiTheme="minorHAnsi" w:cstheme="minorHAnsi"/>
              </w:rPr>
            </w:pPr>
            <w:r w:rsidRPr="001E3C12">
              <w:rPr>
                <w:rFonts w:asciiTheme="minorHAnsi" w:hAnsiTheme="minorHAnsi" w:cstheme="minorHAnsi"/>
              </w:rPr>
              <w:t xml:space="preserve">If the </w:t>
            </w:r>
            <w:r w:rsidR="00DE191C">
              <w:rPr>
                <w:rFonts w:asciiTheme="minorHAnsi" w:hAnsiTheme="minorHAnsi" w:cstheme="minorHAnsi"/>
              </w:rPr>
              <w:t xml:space="preserve">Data </w:t>
            </w:r>
            <w:r w:rsidRPr="001E3C12">
              <w:rPr>
                <w:rFonts w:asciiTheme="minorHAnsi" w:hAnsiTheme="minorHAnsi" w:cstheme="minorHAnsi"/>
              </w:rPr>
              <w:t xml:space="preserve">Depositor is not the </w:t>
            </w:r>
            <w:r w:rsidR="00CC7230">
              <w:rPr>
                <w:rFonts w:asciiTheme="minorHAnsi" w:hAnsiTheme="minorHAnsi" w:cstheme="minorHAnsi"/>
              </w:rPr>
              <w:t>C</w:t>
            </w:r>
            <w:r w:rsidRPr="001E3C12">
              <w:rPr>
                <w:rFonts w:asciiTheme="minorHAnsi" w:hAnsiTheme="minorHAnsi" w:cstheme="minorHAnsi"/>
              </w:rPr>
              <w:t xml:space="preserve">opyright owner, please provide details of the </w:t>
            </w:r>
            <w:r w:rsidR="00021730">
              <w:rPr>
                <w:rFonts w:asciiTheme="minorHAnsi" w:hAnsiTheme="minorHAnsi" w:cstheme="minorHAnsi"/>
              </w:rPr>
              <w:t>C</w:t>
            </w:r>
            <w:r w:rsidRPr="001E3C12">
              <w:rPr>
                <w:rFonts w:asciiTheme="minorHAnsi" w:hAnsiTheme="minorHAnsi" w:cstheme="minorHAnsi"/>
              </w:rPr>
              <w:t>opyright owner (if known):</w:t>
            </w:r>
          </w:p>
          <w:p w14:paraId="56824D52" w14:textId="77777777" w:rsidR="00D81E7E" w:rsidRPr="001E3C12" w:rsidRDefault="00D81E7E" w:rsidP="001E3C12">
            <w:pPr>
              <w:pStyle w:val="TableText"/>
              <w:spacing w:before="0" w:after="0" w:line="240" w:lineRule="atLeast"/>
              <w:ind w:left="720"/>
              <w:rPr>
                <w:rFonts w:asciiTheme="minorHAnsi" w:hAnsiTheme="minorHAnsi" w:cstheme="minorHAnsi"/>
              </w:rPr>
            </w:pPr>
            <w:r w:rsidRPr="001E3C12">
              <w:rPr>
                <w:rFonts w:asciiTheme="minorHAnsi" w:hAnsiTheme="minorHAnsi" w:cstheme="minorHAnsi"/>
                <w:noProof/>
                <w:shd w:val="clear" w:color="auto" w:fill="BFBFBF" w:themeFill="background1" w:themeFillShade="BF"/>
              </w:rPr>
              <w:t>[Insert details]</w:t>
            </w:r>
          </w:p>
          <w:p w14:paraId="5FDD1BF4" w14:textId="77777777" w:rsidR="00D81E7E" w:rsidRPr="001E3C12" w:rsidRDefault="00D81E7E" w:rsidP="00257509">
            <w:pPr>
              <w:pStyle w:val="TableText"/>
              <w:rPr>
                <w:rFonts w:asciiTheme="minorHAnsi" w:hAnsiTheme="minorHAnsi" w:cstheme="minorHAnsi"/>
                <w:sz w:val="10"/>
                <w:szCs w:val="10"/>
              </w:rPr>
            </w:pPr>
          </w:p>
        </w:tc>
      </w:tr>
      <w:tr w:rsidR="00D81E7E" w:rsidRPr="0043707D" w14:paraId="2E03A703" w14:textId="77777777" w:rsidTr="4B38D0B2">
        <w:tc>
          <w:tcPr>
            <w:tcW w:w="2122" w:type="dxa"/>
            <w:tcBorders>
              <w:top w:val="single" w:sz="4" w:space="0" w:color="auto"/>
              <w:left w:val="single" w:sz="4" w:space="0" w:color="auto"/>
              <w:bottom w:val="single" w:sz="4" w:space="0" w:color="auto"/>
              <w:right w:val="single" w:sz="4" w:space="0" w:color="auto"/>
            </w:tcBorders>
          </w:tcPr>
          <w:p w14:paraId="79382B44" w14:textId="77777777" w:rsidR="00D81E7E" w:rsidRPr="001E3C12" w:rsidRDefault="00D81E7E" w:rsidP="00257509">
            <w:pPr>
              <w:spacing w:before="60" w:after="60"/>
              <w:ind w:right="-173"/>
              <w:rPr>
                <w:rFonts w:asciiTheme="minorHAnsi" w:hAnsiTheme="minorHAnsi" w:cstheme="minorHAnsi"/>
                <w:b/>
                <w:sz w:val="20"/>
                <w:szCs w:val="20"/>
                <w:lang w:eastAsia="en-US"/>
              </w:rPr>
            </w:pPr>
            <w:r w:rsidRPr="001E3C12">
              <w:rPr>
                <w:rFonts w:asciiTheme="minorHAnsi" w:hAnsiTheme="minorHAnsi" w:cstheme="minorHAnsi"/>
                <w:b/>
                <w:sz w:val="20"/>
                <w:szCs w:val="20"/>
                <w:lang w:eastAsia="en-US"/>
              </w:rPr>
              <w:t>Indigenous Cultural and Intellectual Property (ICIP)</w:t>
            </w:r>
          </w:p>
        </w:tc>
        <w:tc>
          <w:tcPr>
            <w:tcW w:w="7503" w:type="dxa"/>
            <w:tcBorders>
              <w:top w:val="single" w:sz="4" w:space="0" w:color="auto"/>
              <w:left w:val="single" w:sz="4" w:space="0" w:color="auto"/>
              <w:bottom w:val="single" w:sz="4" w:space="0" w:color="auto"/>
              <w:right w:val="single" w:sz="4" w:space="0" w:color="auto"/>
            </w:tcBorders>
          </w:tcPr>
          <w:p w14:paraId="7AE0C0EB" w14:textId="2B091AD6" w:rsidR="00D81E7E" w:rsidRPr="001E3C12" w:rsidRDefault="00D81E7E" w:rsidP="00257509">
            <w:pPr>
              <w:pStyle w:val="TableText"/>
              <w:spacing w:before="0" w:after="0" w:line="240" w:lineRule="atLeast"/>
              <w:rPr>
                <w:rFonts w:asciiTheme="minorHAnsi" w:hAnsiTheme="minorHAnsi" w:cstheme="minorHAnsi"/>
              </w:rPr>
            </w:pPr>
            <w:r w:rsidRPr="001E3C12">
              <w:rPr>
                <w:rFonts w:asciiTheme="minorHAnsi" w:hAnsiTheme="minorHAnsi" w:cstheme="minorHAnsi"/>
              </w:rPr>
              <w:t xml:space="preserve">Please state what form of ICIP is incorporated or referenced in the </w:t>
            </w:r>
            <w:r w:rsidR="00F7355D">
              <w:rPr>
                <w:rFonts w:asciiTheme="minorHAnsi" w:hAnsiTheme="minorHAnsi" w:cstheme="minorHAnsi"/>
              </w:rPr>
              <w:t>Data</w:t>
            </w:r>
            <w:r w:rsidRPr="001E3C12">
              <w:rPr>
                <w:rFonts w:asciiTheme="minorHAnsi" w:hAnsiTheme="minorHAnsi" w:cstheme="minorHAnsi"/>
              </w:rPr>
              <w:t xml:space="preserve"> (e.g. stories, ecological or botanical knowledge, ceremonial information etc.):</w:t>
            </w:r>
          </w:p>
          <w:p w14:paraId="1B55E2E5" w14:textId="77777777" w:rsidR="00D81E7E" w:rsidRPr="001E3C12" w:rsidRDefault="00D81E7E" w:rsidP="001E3C12">
            <w:pPr>
              <w:pStyle w:val="TableText"/>
              <w:ind w:left="720"/>
              <w:rPr>
                <w:rFonts w:asciiTheme="minorHAnsi" w:hAnsiTheme="minorHAnsi" w:cstheme="minorHAnsi"/>
                <w:noProof/>
                <w:shd w:val="clear" w:color="auto" w:fill="BFBFBF" w:themeFill="background1" w:themeFillShade="BF"/>
              </w:rPr>
            </w:pPr>
            <w:r w:rsidRPr="001E3C12">
              <w:rPr>
                <w:rFonts w:asciiTheme="minorHAnsi" w:hAnsiTheme="minorHAnsi" w:cstheme="minorHAnsi"/>
                <w:noProof/>
                <w:shd w:val="clear" w:color="auto" w:fill="BFBFBF" w:themeFill="background1" w:themeFillShade="BF"/>
              </w:rPr>
              <w:t>[Insert details]</w:t>
            </w:r>
          </w:p>
          <w:p w14:paraId="48EE37D8" w14:textId="77777777" w:rsidR="00D81E7E" w:rsidRPr="001E3C12" w:rsidRDefault="00D81E7E" w:rsidP="00257509">
            <w:pPr>
              <w:pStyle w:val="TableText"/>
              <w:spacing w:before="0" w:after="0" w:line="240" w:lineRule="atLeast"/>
              <w:rPr>
                <w:rFonts w:asciiTheme="minorHAnsi" w:hAnsiTheme="minorHAnsi" w:cstheme="minorHAnsi"/>
                <w:sz w:val="10"/>
                <w:szCs w:val="10"/>
              </w:rPr>
            </w:pPr>
          </w:p>
          <w:p w14:paraId="75E12C56" w14:textId="6A75288E" w:rsidR="00D81E7E" w:rsidRPr="001E3C12" w:rsidRDefault="00D81E7E" w:rsidP="00257509">
            <w:pPr>
              <w:pStyle w:val="TableText"/>
              <w:spacing w:before="0" w:after="0" w:line="240" w:lineRule="atLeast"/>
              <w:rPr>
                <w:rFonts w:asciiTheme="minorHAnsi" w:hAnsiTheme="minorHAnsi" w:cstheme="minorHAnsi"/>
              </w:rPr>
            </w:pPr>
            <w:r w:rsidRPr="001E3C12">
              <w:rPr>
                <w:rFonts w:asciiTheme="minorHAnsi" w:hAnsiTheme="minorHAnsi" w:cstheme="minorHAnsi"/>
              </w:rPr>
              <w:t>Does the</w:t>
            </w:r>
            <w:r w:rsidR="00F7355D">
              <w:rPr>
                <w:rFonts w:asciiTheme="minorHAnsi" w:hAnsiTheme="minorHAnsi" w:cstheme="minorHAnsi"/>
              </w:rPr>
              <w:t xml:space="preserve"> Data</w:t>
            </w:r>
            <w:r w:rsidRPr="001E3C12">
              <w:rPr>
                <w:rFonts w:asciiTheme="minorHAnsi" w:hAnsiTheme="minorHAnsi" w:cstheme="minorHAnsi"/>
              </w:rPr>
              <w:t xml:space="preserve"> Depositor know who the </w:t>
            </w:r>
            <w:r w:rsidR="00F7355D">
              <w:rPr>
                <w:rFonts w:asciiTheme="minorHAnsi" w:hAnsiTheme="minorHAnsi" w:cstheme="minorHAnsi"/>
              </w:rPr>
              <w:t>Indigenous cultural owners</w:t>
            </w:r>
            <w:r w:rsidRPr="001E3C12">
              <w:rPr>
                <w:rFonts w:asciiTheme="minorHAnsi" w:hAnsiTheme="minorHAnsi" w:cstheme="minorHAnsi"/>
              </w:rPr>
              <w:t xml:space="preserve"> of the ICIP in the</w:t>
            </w:r>
            <w:r w:rsidR="005351BC">
              <w:rPr>
                <w:rFonts w:asciiTheme="minorHAnsi" w:hAnsiTheme="minorHAnsi" w:cstheme="minorHAnsi"/>
              </w:rPr>
              <w:t xml:space="preserve"> </w:t>
            </w:r>
            <w:r w:rsidR="00F7355D">
              <w:rPr>
                <w:rFonts w:asciiTheme="minorHAnsi" w:hAnsiTheme="minorHAnsi" w:cstheme="minorHAnsi"/>
              </w:rPr>
              <w:t xml:space="preserve">Data </w:t>
            </w:r>
            <w:r w:rsidRPr="001E3C12">
              <w:rPr>
                <w:rFonts w:asciiTheme="minorHAnsi" w:hAnsiTheme="minorHAnsi" w:cstheme="minorHAnsi"/>
              </w:rPr>
              <w:t>are</w:t>
            </w:r>
            <w:r w:rsidR="00364C9D">
              <w:rPr>
                <w:rFonts w:asciiTheme="minorHAnsi" w:hAnsiTheme="minorHAnsi" w:cstheme="minorHAnsi"/>
              </w:rPr>
              <w:t xml:space="preserve"> or the relevant Aboriginal or Torres Strait Islander community</w:t>
            </w:r>
            <w:r w:rsidRPr="001E3C12">
              <w:rPr>
                <w:rFonts w:asciiTheme="minorHAnsi" w:hAnsiTheme="minorHAnsi" w:cstheme="minorHAnsi"/>
              </w:rPr>
              <w:t>?</w:t>
            </w:r>
          </w:p>
          <w:p w14:paraId="5A6EDB66" w14:textId="77777777" w:rsidR="00D81E7E" w:rsidRPr="001E3C12" w:rsidRDefault="00D81E7E" w:rsidP="001E3C12">
            <w:pPr>
              <w:pStyle w:val="TableText"/>
              <w:spacing w:before="0" w:line="240" w:lineRule="atLeast"/>
              <w:ind w:left="720"/>
              <w:rPr>
                <w:rFonts w:asciiTheme="minorHAnsi" w:hAnsiTheme="minorHAnsi" w:cstheme="minorHAnsi"/>
              </w:rPr>
            </w:pPr>
            <w:r w:rsidRPr="001E3C12">
              <w:rPr>
                <w:rFonts w:asciiTheme="minorHAnsi" w:hAnsiTheme="minorHAnsi" w:cstheme="minorHAnsi"/>
                <w:b/>
                <w:bCs/>
              </w:rPr>
              <w:t>Yes / No / Unknown</w:t>
            </w:r>
            <w:r w:rsidRPr="001E3C12">
              <w:rPr>
                <w:rFonts w:asciiTheme="minorHAnsi" w:hAnsiTheme="minorHAnsi" w:cstheme="minorHAnsi"/>
              </w:rPr>
              <w:tab/>
              <w:t>(</w:t>
            </w:r>
            <w:r w:rsidRPr="001E3C12">
              <w:rPr>
                <w:rFonts w:asciiTheme="minorHAnsi" w:hAnsiTheme="minorHAnsi" w:cstheme="minorHAnsi"/>
                <w:i/>
              </w:rPr>
              <w:t>Circle the applicable response</w:t>
            </w:r>
            <w:r w:rsidRPr="001E3C12">
              <w:rPr>
                <w:rFonts w:asciiTheme="minorHAnsi" w:hAnsiTheme="minorHAnsi" w:cstheme="minorHAnsi"/>
              </w:rPr>
              <w:t xml:space="preserve">) </w:t>
            </w:r>
          </w:p>
          <w:p w14:paraId="5F0FB128" w14:textId="77777777" w:rsidR="00D81E7E" w:rsidRPr="001E3C12" w:rsidRDefault="00D81E7E">
            <w:pPr>
              <w:pStyle w:val="TableText"/>
              <w:spacing w:before="0" w:after="0" w:line="240" w:lineRule="atLeast"/>
              <w:rPr>
                <w:rFonts w:asciiTheme="minorHAnsi" w:hAnsiTheme="minorHAnsi" w:cstheme="minorHAnsi"/>
              </w:rPr>
            </w:pPr>
            <w:r w:rsidRPr="001E3C12">
              <w:rPr>
                <w:rFonts w:asciiTheme="minorHAnsi" w:hAnsiTheme="minorHAnsi" w:cstheme="minorHAnsi"/>
              </w:rPr>
              <w:t>If Yes, insert details (where appropriate):</w:t>
            </w:r>
          </w:p>
          <w:p w14:paraId="780C27C4" w14:textId="77777777" w:rsidR="00D81E7E" w:rsidRPr="001E3C12" w:rsidRDefault="00D81E7E" w:rsidP="001E3C12">
            <w:pPr>
              <w:pStyle w:val="TableText"/>
              <w:ind w:left="720"/>
              <w:rPr>
                <w:rFonts w:asciiTheme="minorHAnsi" w:hAnsiTheme="minorHAnsi" w:cstheme="minorHAnsi"/>
                <w:noProof/>
                <w:shd w:val="clear" w:color="auto" w:fill="BFBFBF" w:themeFill="background1" w:themeFillShade="BF"/>
              </w:rPr>
            </w:pPr>
            <w:r w:rsidRPr="001E3C12">
              <w:rPr>
                <w:rFonts w:asciiTheme="minorHAnsi" w:hAnsiTheme="minorHAnsi" w:cstheme="minorHAnsi"/>
                <w:noProof/>
                <w:shd w:val="clear" w:color="auto" w:fill="BFBFBF" w:themeFill="background1" w:themeFillShade="BF"/>
              </w:rPr>
              <w:t>[Insert details]</w:t>
            </w:r>
          </w:p>
          <w:p w14:paraId="055E7B0D" w14:textId="77777777" w:rsidR="00D81E7E" w:rsidRPr="001E3C12" w:rsidRDefault="00D81E7E" w:rsidP="00257509">
            <w:pPr>
              <w:pStyle w:val="TableText"/>
              <w:rPr>
                <w:rFonts w:asciiTheme="minorHAnsi" w:hAnsiTheme="minorHAnsi" w:cstheme="minorHAnsi"/>
                <w:sz w:val="10"/>
                <w:szCs w:val="10"/>
              </w:rPr>
            </w:pPr>
          </w:p>
          <w:p w14:paraId="14A3441E" w14:textId="79E6C777" w:rsidR="00D81E7E" w:rsidRPr="001E3C12" w:rsidRDefault="00D81E7E" w:rsidP="00257509">
            <w:pPr>
              <w:pStyle w:val="TableText"/>
              <w:rPr>
                <w:rFonts w:asciiTheme="minorHAnsi" w:hAnsiTheme="minorHAnsi" w:cstheme="minorHAnsi"/>
              </w:rPr>
            </w:pPr>
            <w:r w:rsidRPr="001E3C12">
              <w:rPr>
                <w:rFonts w:asciiTheme="minorHAnsi" w:hAnsiTheme="minorHAnsi" w:cstheme="minorHAnsi"/>
              </w:rPr>
              <w:t xml:space="preserve">Does the </w:t>
            </w:r>
            <w:r w:rsidR="00F7355D">
              <w:rPr>
                <w:rFonts w:asciiTheme="minorHAnsi" w:hAnsiTheme="minorHAnsi" w:cstheme="minorHAnsi"/>
              </w:rPr>
              <w:t xml:space="preserve">Data </w:t>
            </w:r>
            <w:r w:rsidRPr="001E3C12">
              <w:rPr>
                <w:rFonts w:asciiTheme="minorHAnsi" w:hAnsiTheme="minorHAnsi" w:cstheme="minorHAnsi"/>
              </w:rPr>
              <w:t xml:space="preserve">Depositor have the cultural authority to speak for ICIP in the </w:t>
            </w:r>
            <w:r w:rsidR="00F7355D">
              <w:rPr>
                <w:rFonts w:asciiTheme="minorHAnsi" w:hAnsiTheme="minorHAnsi" w:cstheme="minorHAnsi"/>
              </w:rPr>
              <w:t xml:space="preserve">Data </w:t>
            </w:r>
            <w:r w:rsidRPr="001E3C12">
              <w:rPr>
                <w:rFonts w:asciiTheme="minorHAnsi" w:hAnsiTheme="minorHAnsi" w:cstheme="minorHAnsi"/>
              </w:rPr>
              <w:t xml:space="preserve">and to grant the licence to </w:t>
            </w:r>
            <w:r w:rsidR="00F7355D">
              <w:rPr>
                <w:rFonts w:asciiTheme="minorHAnsi" w:hAnsiTheme="minorHAnsi" w:cstheme="minorHAnsi"/>
              </w:rPr>
              <w:t xml:space="preserve">UTS </w:t>
            </w:r>
            <w:r w:rsidRPr="001E3C12">
              <w:rPr>
                <w:rFonts w:asciiTheme="minorHAnsi" w:hAnsiTheme="minorHAnsi" w:cstheme="minorHAnsi"/>
              </w:rPr>
              <w:t xml:space="preserve">in clause </w:t>
            </w:r>
            <w:r w:rsidR="00364C9D">
              <w:rPr>
                <w:rFonts w:asciiTheme="minorHAnsi" w:hAnsiTheme="minorHAnsi" w:cstheme="minorHAnsi"/>
              </w:rPr>
              <w:t>8</w:t>
            </w:r>
            <w:r w:rsidRPr="001E3C12">
              <w:rPr>
                <w:rFonts w:asciiTheme="minorHAnsi" w:hAnsiTheme="minorHAnsi" w:cstheme="minorHAnsi"/>
              </w:rPr>
              <w:t>.4?</w:t>
            </w:r>
          </w:p>
          <w:p w14:paraId="5678F4AF" w14:textId="77777777" w:rsidR="00D81E7E" w:rsidRPr="001E3C12" w:rsidRDefault="00D81E7E" w:rsidP="001E3C12">
            <w:pPr>
              <w:pStyle w:val="TableText"/>
              <w:spacing w:before="0" w:after="0" w:line="240" w:lineRule="atLeast"/>
              <w:ind w:left="720"/>
              <w:rPr>
                <w:rFonts w:asciiTheme="minorHAnsi" w:hAnsiTheme="minorHAnsi" w:cstheme="minorHAnsi"/>
              </w:rPr>
            </w:pPr>
            <w:r w:rsidRPr="001E3C12">
              <w:rPr>
                <w:rFonts w:asciiTheme="minorHAnsi" w:hAnsiTheme="minorHAnsi" w:cstheme="minorHAnsi"/>
                <w:b/>
                <w:bCs/>
              </w:rPr>
              <w:t>Yes / No / Unknown</w:t>
            </w:r>
            <w:r w:rsidRPr="001E3C12">
              <w:rPr>
                <w:rFonts w:asciiTheme="minorHAnsi" w:hAnsiTheme="minorHAnsi" w:cstheme="minorHAnsi"/>
              </w:rPr>
              <w:tab/>
              <w:t>(</w:t>
            </w:r>
            <w:r w:rsidRPr="001E3C12">
              <w:rPr>
                <w:rFonts w:asciiTheme="minorHAnsi" w:hAnsiTheme="minorHAnsi" w:cstheme="minorHAnsi"/>
                <w:i/>
              </w:rPr>
              <w:t>Circle the applicable response</w:t>
            </w:r>
            <w:r w:rsidRPr="001E3C12">
              <w:rPr>
                <w:rFonts w:asciiTheme="minorHAnsi" w:hAnsiTheme="minorHAnsi" w:cstheme="minorHAnsi"/>
              </w:rPr>
              <w:t xml:space="preserve">) </w:t>
            </w:r>
          </w:p>
          <w:p w14:paraId="728ABD98" w14:textId="77777777" w:rsidR="005351BC" w:rsidRPr="001E3C12" w:rsidRDefault="005351BC" w:rsidP="00257509">
            <w:pPr>
              <w:pStyle w:val="TableText"/>
              <w:rPr>
                <w:rFonts w:asciiTheme="minorHAnsi" w:hAnsiTheme="minorHAnsi" w:cstheme="minorHAnsi"/>
                <w:sz w:val="10"/>
                <w:szCs w:val="10"/>
              </w:rPr>
            </w:pPr>
          </w:p>
          <w:p w14:paraId="04FF4F5F" w14:textId="14ECE2F6" w:rsidR="00D81E7E" w:rsidRPr="001E3C12" w:rsidRDefault="00D81E7E" w:rsidP="00257509">
            <w:pPr>
              <w:pStyle w:val="TableText"/>
              <w:rPr>
                <w:rFonts w:asciiTheme="minorHAnsi" w:hAnsiTheme="minorHAnsi" w:cstheme="minorHAnsi"/>
                <w:noProof/>
                <w:shd w:val="clear" w:color="auto" w:fill="BFBFBF" w:themeFill="background1" w:themeFillShade="BF"/>
              </w:rPr>
            </w:pPr>
            <w:r w:rsidRPr="001E3C12">
              <w:rPr>
                <w:rFonts w:asciiTheme="minorHAnsi" w:hAnsiTheme="minorHAnsi" w:cstheme="minorHAnsi"/>
              </w:rPr>
              <w:t xml:space="preserve">If the </w:t>
            </w:r>
            <w:r w:rsidR="00F7355D">
              <w:rPr>
                <w:rFonts w:asciiTheme="minorHAnsi" w:hAnsiTheme="minorHAnsi" w:cstheme="minorHAnsi"/>
              </w:rPr>
              <w:t xml:space="preserve">Data </w:t>
            </w:r>
            <w:r w:rsidRPr="001E3C12">
              <w:rPr>
                <w:rFonts w:asciiTheme="minorHAnsi" w:hAnsiTheme="minorHAnsi" w:cstheme="minorHAnsi"/>
              </w:rPr>
              <w:t xml:space="preserve">Depositor does not have cultural authority to speak for the ICIP, please provide the name and contact details of the representative of the </w:t>
            </w:r>
            <w:r w:rsidR="00F7355D">
              <w:rPr>
                <w:rFonts w:asciiTheme="minorHAnsi" w:hAnsiTheme="minorHAnsi" w:cstheme="minorHAnsi"/>
              </w:rPr>
              <w:t>Indigenous cultural owners</w:t>
            </w:r>
            <w:r w:rsidRPr="001E3C12">
              <w:rPr>
                <w:rFonts w:asciiTheme="minorHAnsi" w:hAnsiTheme="minorHAnsi" w:cstheme="minorHAnsi"/>
              </w:rPr>
              <w:t xml:space="preserve"> </w:t>
            </w:r>
            <w:r w:rsidR="00364C9D">
              <w:rPr>
                <w:rFonts w:asciiTheme="minorHAnsi" w:hAnsiTheme="minorHAnsi" w:cstheme="minorHAnsi"/>
              </w:rPr>
              <w:t xml:space="preserve">or community </w:t>
            </w:r>
            <w:r w:rsidRPr="001E3C12">
              <w:rPr>
                <w:rFonts w:asciiTheme="minorHAnsi" w:hAnsiTheme="minorHAnsi" w:cstheme="minorHAnsi"/>
              </w:rPr>
              <w:t xml:space="preserve">who can speak for the ICIP in the </w:t>
            </w:r>
            <w:r w:rsidR="00F7355D">
              <w:rPr>
                <w:rFonts w:asciiTheme="minorHAnsi" w:hAnsiTheme="minorHAnsi" w:cstheme="minorHAnsi"/>
              </w:rPr>
              <w:t>Data</w:t>
            </w:r>
            <w:r w:rsidRPr="001E3C12">
              <w:rPr>
                <w:rFonts w:asciiTheme="minorHAnsi" w:hAnsiTheme="minorHAnsi" w:cstheme="minorHAnsi"/>
              </w:rPr>
              <w:t xml:space="preserve"> (if known):</w:t>
            </w:r>
          </w:p>
          <w:p w14:paraId="51949234" w14:textId="77777777" w:rsidR="00D81E7E" w:rsidRPr="001E3C12" w:rsidRDefault="00D81E7E" w:rsidP="001E3C12">
            <w:pPr>
              <w:pStyle w:val="TableText"/>
              <w:ind w:left="720"/>
              <w:rPr>
                <w:rFonts w:asciiTheme="minorHAnsi" w:hAnsiTheme="minorHAnsi" w:cstheme="minorHAnsi"/>
                <w:noProof/>
                <w:shd w:val="clear" w:color="auto" w:fill="BFBFBF" w:themeFill="background1" w:themeFillShade="BF"/>
              </w:rPr>
            </w:pPr>
            <w:r w:rsidRPr="001E3C12">
              <w:rPr>
                <w:rFonts w:asciiTheme="minorHAnsi" w:hAnsiTheme="minorHAnsi" w:cstheme="minorHAnsi"/>
                <w:noProof/>
                <w:shd w:val="clear" w:color="auto" w:fill="BFBFBF" w:themeFill="background1" w:themeFillShade="BF"/>
              </w:rPr>
              <w:t>[Insert details]</w:t>
            </w:r>
          </w:p>
          <w:p w14:paraId="4BB9B28D" w14:textId="77777777" w:rsidR="00D81E7E" w:rsidRPr="001E3C12" w:rsidRDefault="00D81E7E" w:rsidP="00257509">
            <w:pPr>
              <w:pStyle w:val="TableText"/>
              <w:rPr>
                <w:rFonts w:asciiTheme="minorHAnsi" w:hAnsiTheme="minorHAnsi" w:cstheme="minorHAnsi"/>
                <w:sz w:val="10"/>
                <w:szCs w:val="10"/>
              </w:rPr>
            </w:pPr>
          </w:p>
        </w:tc>
      </w:tr>
      <w:tr w:rsidR="00D81E7E" w:rsidRPr="0043707D" w14:paraId="4605D6C2" w14:textId="77777777" w:rsidTr="4B38D0B2">
        <w:tc>
          <w:tcPr>
            <w:tcW w:w="2122" w:type="dxa"/>
            <w:tcBorders>
              <w:top w:val="single" w:sz="4" w:space="0" w:color="auto"/>
              <w:left w:val="single" w:sz="4" w:space="0" w:color="auto"/>
              <w:bottom w:val="single" w:sz="4" w:space="0" w:color="auto"/>
              <w:right w:val="single" w:sz="4" w:space="0" w:color="auto"/>
            </w:tcBorders>
          </w:tcPr>
          <w:p w14:paraId="5D2AE51F" w14:textId="77777777" w:rsidR="00D81E7E" w:rsidRPr="001E3C12" w:rsidRDefault="00D81E7E" w:rsidP="00257509">
            <w:pPr>
              <w:spacing w:before="60" w:after="60"/>
              <w:ind w:right="-173"/>
              <w:rPr>
                <w:rFonts w:asciiTheme="minorHAnsi" w:hAnsiTheme="minorHAnsi" w:cstheme="minorHAnsi"/>
                <w:b/>
                <w:sz w:val="20"/>
                <w:szCs w:val="20"/>
                <w:lang w:eastAsia="en-US"/>
              </w:rPr>
            </w:pPr>
            <w:r w:rsidRPr="001E3C12">
              <w:rPr>
                <w:rFonts w:asciiTheme="minorHAnsi" w:hAnsiTheme="minorHAnsi" w:cstheme="minorHAnsi"/>
                <w:b/>
                <w:sz w:val="20"/>
                <w:szCs w:val="20"/>
                <w:lang w:eastAsia="en-US"/>
              </w:rPr>
              <w:lastRenderedPageBreak/>
              <w:t>Conditions on Access &amp; Use</w:t>
            </w:r>
          </w:p>
        </w:tc>
        <w:tc>
          <w:tcPr>
            <w:tcW w:w="7503" w:type="dxa"/>
            <w:tcBorders>
              <w:top w:val="single" w:sz="4" w:space="0" w:color="auto"/>
              <w:left w:val="single" w:sz="4" w:space="0" w:color="auto"/>
              <w:bottom w:val="single" w:sz="4" w:space="0" w:color="auto"/>
              <w:right w:val="single" w:sz="4" w:space="0" w:color="auto"/>
            </w:tcBorders>
          </w:tcPr>
          <w:p w14:paraId="38347E28" w14:textId="09B3E032" w:rsidR="001E253C" w:rsidRDefault="000F5E19" w:rsidP="00364C9D">
            <w:pPr>
              <w:pStyle w:val="TableText"/>
              <w:spacing w:before="120" w:after="0" w:line="240" w:lineRule="atLeast"/>
              <w:rPr>
                <w:rFonts w:asciiTheme="minorHAnsi" w:hAnsiTheme="minorHAnsi" w:cstheme="minorHAnsi"/>
              </w:rPr>
            </w:pPr>
            <w:r>
              <w:rPr>
                <w:rFonts w:asciiTheme="minorHAnsi" w:hAnsiTheme="minorHAnsi" w:cstheme="minorHAnsi"/>
              </w:rPr>
              <w:t xml:space="preserve">Which of the following access &amp; use conditions applies to the Data? </w:t>
            </w:r>
            <w:r w:rsidRPr="00257509">
              <w:rPr>
                <w:rFonts w:asciiTheme="minorHAnsi" w:hAnsiTheme="minorHAnsi" w:cstheme="minorHAnsi"/>
              </w:rPr>
              <w:t>(</w:t>
            </w:r>
            <w:r>
              <w:rPr>
                <w:rFonts w:asciiTheme="minorHAnsi" w:hAnsiTheme="minorHAnsi" w:cstheme="minorHAnsi"/>
                <w:i/>
              </w:rPr>
              <w:t>Tick</w:t>
            </w:r>
            <w:r w:rsidRPr="00257509">
              <w:rPr>
                <w:rFonts w:asciiTheme="minorHAnsi" w:hAnsiTheme="minorHAnsi" w:cstheme="minorHAnsi"/>
                <w:i/>
              </w:rPr>
              <w:t xml:space="preserve"> the applicable response</w:t>
            </w:r>
            <w:r w:rsidRPr="00257509">
              <w:rPr>
                <w:rFonts w:asciiTheme="minorHAnsi" w:hAnsiTheme="minorHAnsi" w:cstheme="minorHAnsi"/>
              </w:rPr>
              <w:t>)</w:t>
            </w:r>
            <w:r w:rsidR="00E2183A">
              <w:rPr>
                <w:rFonts w:asciiTheme="minorHAnsi" w:hAnsiTheme="minorHAnsi" w:cstheme="minorHAnsi"/>
              </w:rPr>
              <w:t>:</w:t>
            </w:r>
          </w:p>
          <w:p w14:paraId="54AC81B7" w14:textId="77777777" w:rsidR="00E2183A" w:rsidRDefault="00E2183A" w:rsidP="001E3C12">
            <w:pPr>
              <w:pStyle w:val="TableText"/>
              <w:spacing w:before="0" w:after="0"/>
              <w:rPr>
                <w:rFonts w:asciiTheme="minorHAnsi" w:hAnsiTheme="minorHAnsi" w:cstheme="minorHAnsi"/>
              </w:rPr>
            </w:pPr>
          </w:p>
          <w:p w14:paraId="4346ECE1" w14:textId="12B2964D" w:rsidR="000F5E19" w:rsidRDefault="005B1E18" w:rsidP="000F5E19">
            <w:pPr>
              <w:pStyle w:val="TableText"/>
              <w:spacing w:before="0" w:after="0" w:line="240" w:lineRule="atLeast"/>
              <w:rPr>
                <w:rFonts w:asciiTheme="minorHAnsi" w:hAnsiTheme="minorHAnsi" w:cstheme="minorHAnsi"/>
              </w:rPr>
            </w:pPr>
            <w:r w:rsidRPr="001E3C12">
              <w:rPr>
                <w:rFonts w:asciiTheme="minorHAnsi" w:hAnsiTheme="minorHAnsi" w:cstheme="minorHAnsi"/>
                <w:lang w:val="en-US"/>
              </w:rPr>
              <w:fldChar w:fldCharType="begin">
                <w:ffData>
                  <w:name w:val="Check3"/>
                  <w:enabled/>
                  <w:calcOnExit w:val="0"/>
                  <w:checkBox>
                    <w:sizeAuto/>
                    <w:default w:val="0"/>
                  </w:checkBox>
                </w:ffData>
              </w:fldChar>
            </w:r>
            <w:r w:rsidRPr="001E3C12">
              <w:rPr>
                <w:rFonts w:asciiTheme="minorHAnsi" w:hAnsiTheme="minorHAnsi" w:cstheme="minorHAnsi"/>
                <w:lang w:val="en-US"/>
              </w:rPr>
              <w:instrText xml:space="preserve"> FORMCHECKBOX </w:instrText>
            </w:r>
            <w:r w:rsidR="00606036">
              <w:rPr>
                <w:rFonts w:asciiTheme="minorHAnsi" w:hAnsiTheme="minorHAnsi" w:cstheme="minorHAnsi"/>
                <w:lang w:val="en-US"/>
              </w:rPr>
            </w:r>
            <w:r w:rsidR="00606036">
              <w:rPr>
                <w:rFonts w:asciiTheme="minorHAnsi" w:hAnsiTheme="minorHAnsi" w:cstheme="minorHAnsi"/>
                <w:lang w:val="en-US"/>
              </w:rPr>
              <w:fldChar w:fldCharType="separate"/>
            </w:r>
            <w:r w:rsidRPr="001E3C12">
              <w:rPr>
                <w:rFonts w:asciiTheme="minorHAnsi" w:hAnsiTheme="minorHAnsi" w:cstheme="minorHAnsi"/>
                <w:lang w:val="en-US"/>
              </w:rPr>
              <w:fldChar w:fldCharType="end"/>
            </w:r>
            <w:r>
              <w:rPr>
                <w:rFonts w:asciiTheme="minorHAnsi" w:hAnsiTheme="minorHAnsi" w:cstheme="minorHAnsi"/>
                <w:lang w:val="en-US"/>
              </w:rPr>
              <w:t xml:space="preserve"> </w:t>
            </w:r>
            <w:r w:rsidR="000F5E19" w:rsidRPr="001E3C12">
              <w:rPr>
                <w:rFonts w:asciiTheme="minorHAnsi" w:hAnsiTheme="minorHAnsi" w:cstheme="minorHAnsi"/>
                <w:b/>
                <w:bCs/>
              </w:rPr>
              <w:t>A – Unrestricted:</w:t>
            </w:r>
            <w:r w:rsidR="000F5E19">
              <w:rPr>
                <w:rFonts w:asciiTheme="minorHAnsi" w:hAnsiTheme="minorHAnsi" w:cstheme="minorHAnsi"/>
              </w:rPr>
              <w:t xml:space="preserve"> Data can be shared openly</w:t>
            </w:r>
            <w:r w:rsidR="00E13795">
              <w:rPr>
                <w:rFonts w:asciiTheme="minorHAnsi" w:hAnsiTheme="minorHAnsi" w:cstheme="minorHAnsi"/>
              </w:rPr>
              <w:t xml:space="preserve"> and is made available for access and use </w:t>
            </w:r>
            <w:r w:rsidR="00971FDC">
              <w:rPr>
                <w:rFonts w:asciiTheme="minorHAnsi" w:hAnsiTheme="minorHAnsi" w:cstheme="minorHAnsi"/>
              </w:rPr>
              <w:t xml:space="preserve">in accordance with the relevant </w:t>
            </w:r>
            <w:r w:rsidR="00310E1A">
              <w:rPr>
                <w:rFonts w:asciiTheme="minorHAnsi" w:hAnsiTheme="minorHAnsi" w:cstheme="minorHAnsi"/>
              </w:rPr>
              <w:t xml:space="preserve">UTS/ATSIDA </w:t>
            </w:r>
            <w:r w:rsidR="00971FDC">
              <w:rPr>
                <w:rFonts w:asciiTheme="minorHAnsi" w:hAnsiTheme="minorHAnsi" w:cstheme="minorHAnsi"/>
              </w:rPr>
              <w:t>code of conduct and the ATSIDA Protocols, as amended from time to time.</w:t>
            </w:r>
          </w:p>
          <w:p w14:paraId="155E84D8" w14:textId="77777777" w:rsidR="000F5E19" w:rsidRDefault="000F5E19">
            <w:pPr>
              <w:pStyle w:val="TableText"/>
              <w:spacing w:before="0" w:after="0" w:line="240" w:lineRule="atLeast"/>
              <w:ind w:left="720"/>
              <w:rPr>
                <w:rFonts w:asciiTheme="minorHAnsi" w:hAnsiTheme="minorHAnsi" w:cstheme="minorHAnsi"/>
              </w:rPr>
            </w:pPr>
          </w:p>
          <w:p w14:paraId="34A3A04B" w14:textId="4F03953C" w:rsidR="00BB7FB2" w:rsidRDefault="005B1E18" w:rsidP="000F5E19">
            <w:pPr>
              <w:pStyle w:val="TableText"/>
              <w:spacing w:before="0" w:after="0" w:line="240" w:lineRule="atLeast"/>
              <w:rPr>
                <w:rFonts w:asciiTheme="minorHAnsi" w:hAnsiTheme="minorHAnsi" w:cstheme="minorHAnsi"/>
              </w:rPr>
            </w:pPr>
            <w:r w:rsidRPr="001E3C12">
              <w:rPr>
                <w:rFonts w:asciiTheme="minorHAnsi" w:hAnsiTheme="minorHAnsi" w:cstheme="minorHAnsi"/>
                <w:lang w:val="en-US"/>
              </w:rPr>
              <w:fldChar w:fldCharType="begin">
                <w:ffData>
                  <w:name w:val="Check3"/>
                  <w:enabled/>
                  <w:calcOnExit w:val="0"/>
                  <w:checkBox>
                    <w:sizeAuto/>
                    <w:default w:val="0"/>
                  </w:checkBox>
                </w:ffData>
              </w:fldChar>
            </w:r>
            <w:r w:rsidRPr="001E3C12">
              <w:rPr>
                <w:rFonts w:asciiTheme="minorHAnsi" w:hAnsiTheme="minorHAnsi" w:cstheme="minorHAnsi"/>
                <w:lang w:val="en-US"/>
              </w:rPr>
              <w:instrText xml:space="preserve"> FORMCHECKBOX </w:instrText>
            </w:r>
            <w:r w:rsidR="00606036">
              <w:rPr>
                <w:rFonts w:asciiTheme="minorHAnsi" w:hAnsiTheme="minorHAnsi" w:cstheme="minorHAnsi"/>
                <w:lang w:val="en-US"/>
              </w:rPr>
            </w:r>
            <w:r w:rsidR="00606036">
              <w:rPr>
                <w:rFonts w:asciiTheme="minorHAnsi" w:hAnsiTheme="minorHAnsi" w:cstheme="minorHAnsi"/>
                <w:lang w:val="en-US"/>
              </w:rPr>
              <w:fldChar w:fldCharType="separate"/>
            </w:r>
            <w:r w:rsidRPr="001E3C12">
              <w:rPr>
                <w:rFonts w:asciiTheme="minorHAnsi" w:hAnsiTheme="minorHAnsi" w:cstheme="minorHAnsi"/>
                <w:lang w:val="en-US"/>
              </w:rPr>
              <w:fldChar w:fldCharType="end"/>
            </w:r>
            <w:r>
              <w:rPr>
                <w:rFonts w:asciiTheme="minorHAnsi" w:hAnsiTheme="minorHAnsi" w:cstheme="minorHAnsi"/>
                <w:lang w:val="en-US"/>
              </w:rPr>
              <w:t xml:space="preserve"> </w:t>
            </w:r>
            <w:r w:rsidR="000F5E19" w:rsidRPr="001E3C12">
              <w:rPr>
                <w:rFonts w:asciiTheme="minorHAnsi" w:hAnsiTheme="minorHAnsi" w:cstheme="minorHAnsi"/>
                <w:b/>
                <w:bCs/>
              </w:rPr>
              <w:t>B – Conditional</w:t>
            </w:r>
            <w:r w:rsidR="00077AB9" w:rsidRPr="001E3C12">
              <w:rPr>
                <w:rFonts w:asciiTheme="minorHAnsi" w:hAnsiTheme="minorHAnsi" w:cstheme="minorHAnsi"/>
                <w:b/>
                <w:bCs/>
              </w:rPr>
              <w:t>:</w:t>
            </w:r>
            <w:r w:rsidR="00E13795">
              <w:rPr>
                <w:rFonts w:asciiTheme="minorHAnsi" w:hAnsiTheme="minorHAnsi" w:cstheme="minorHAnsi"/>
              </w:rPr>
              <w:t xml:space="preserve"> Access and use is subject to express conditions specified </w:t>
            </w:r>
            <w:r w:rsidR="00BB7FB2">
              <w:rPr>
                <w:rFonts w:asciiTheme="minorHAnsi" w:hAnsiTheme="minorHAnsi" w:cstheme="minorHAnsi"/>
              </w:rPr>
              <w:t xml:space="preserve">by the </w:t>
            </w:r>
          </w:p>
          <w:p w14:paraId="363A3993" w14:textId="626D2A4C" w:rsidR="000F5E19" w:rsidRDefault="00BB7FB2" w:rsidP="000F5E19">
            <w:pPr>
              <w:pStyle w:val="TableText"/>
              <w:spacing w:before="0" w:after="0" w:line="240" w:lineRule="atLeast"/>
              <w:rPr>
                <w:rFonts w:asciiTheme="minorHAnsi" w:hAnsiTheme="minorHAnsi" w:cstheme="minorHAnsi"/>
              </w:rPr>
            </w:pPr>
            <w:r>
              <w:rPr>
                <w:rFonts w:asciiTheme="minorHAnsi" w:hAnsiTheme="minorHAnsi" w:cstheme="minorHAnsi"/>
              </w:rPr>
              <w:t>Indigenous cultural owners or the Data Depositor</w:t>
            </w:r>
            <w:r w:rsidR="00077AB9">
              <w:rPr>
                <w:rFonts w:asciiTheme="minorHAnsi" w:hAnsiTheme="minorHAnsi" w:cstheme="minorHAnsi"/>
              </w:rPr>
              <w:t xml:space="preserve"> (see below). Applicants from research organisations will require proof of ethics approval from a relevant body.</w:t>
            </w:r>
          </w:p>
          <w:p w14:paraId="10FC8692" w14:textId="77777777" w:rsidR="00077AB9" w:rsidRDefault="00077AB9" w:rsidP="001E3C12">
            <w:pPr>
              <w:pStyle w:val="TableText"/>
              <w:spacing w:before="0" w:after="0" w:line="240" w:lineRule="atLeast"/>
              <w:rPr>
                <w:rFonts w:asciiTheme="minorHAnsi" w:hAnsiTheme="minorHAnsi" w:cstheme="minorHAnsi"/>
              </w:rPr>
            </w:pPr>
          </w:p>
          <w:p w14:paraId="0F3DD8F5" w14:textId="6EBC1F68" w:rsidR="000F5E19" w:rsidRDefault="005B1E18">
            <w:pPr>
              <w:pStyle w:val="TableText"/>
              <w:spacing w:before="0" w:after="0" w:line="240" w:lineRule="atLeast"/>
              <w:rPr>
                <w:rFonts w:asciiTheme="minorHAnsi" w:hAnsiTheme="minorHAnsi" w:cstheme="minorHAnsi"/>
              </w:rPr>
            </w:pPr>
            <w:r w:rsidRPr="001E3C12">
              <w:rPr>
                <w:rFonts w:asciiTheme="minorHAnsi" w:hAnsiTheme="minorHAnsi" w:cstheme="minorHAnsi"/>
                <w:lang w:val="en-US"/>
              </w:rPr>
              <w:fldChar w:fldCharType="begin">
                <w:ffData>
                  <w:name w:val="Check3"/>
                  <w:enabled/>
                  <w:calcOnExit w:val="0"/>
                  <w:checkBox>
                    <w:sizeAuto/>
                    <w:default w:val="0"/>
                  </w:checkBox>
                </w:ffData>
              </w:fldChar>
            </w:r>
            <w:r w:rsidRPr="001E3C12">
              <w:rPr>
                <w:rFonts w:asciiTheme="minorHAnsi" w:hAnsiTheme="minorHAnsi" w:cstheme="minorHAnsi"/>
                <w:lang w:val="en-US"/>
              </w:rPr>
              <w:instrText xml:space="preserve"> FORMCHECKBOX </w:instrText>
            </w:r>
            <w:r w:rsidR="00606036">
              <w:rPr>
                <w:rFonts w:asciiTheme="minorHAnsi" w:hAnsiTheme="minorHAnsi" w:cstheme="minorHAnsi"/>
                <w:lang w:val="en-US"/>
              </w:rPr>
            </w:r>
            <w:r w:rsidR="00606036">
              <w:rPr>
                <w:rFonts w:asciiTheme="minorHAnsi" w:hAnsiTheme="minorHAnsi" w:cstheme="minorHAnsi"/>
                <w:lang w:val="en-US"/>
              </w:rPr>
              <w:fldChar w:fldCharType="separate"/>
            </w:r>
            <w:r w:rsidRPr="001E3C12">
              <w:rPr>
                <w:rFonts w:asciiTheme="minorHAnsi" w:hAnsiTheme="minorHAnsi" w:cstheme="minorHAnsi"/>
                <w:lang w:val="en-US"/>
              </w:rPr>
              <w:fldChar w:fldCharType="end"/>
            </w:r>
            <w:r>
              <w:rPr>
                <w:rFonts w:asciiTheme="minorHAnsi" w:hAnsiTheme="minorHAnsi" w:cstheme="minorHAnsi"/>
                <w:lang w:val="en-US"/>
              </w:rPr>
              <w:t xml:space="preserve"> </w:t>
            </w:r>
            <w:r w:rsidR="000F5E19" w:rsidRPr="001E3C12">
              <w:rPr>
                <w:rFonts w:asciiTheme="minorHAnsi" w:hAnsiTheme="minorHAnsi" w:cstheme="minorHAnsi"/>
                <w:b/>
                <w:bCs/>
              </w:rPr>
              <w:t xml:space="preserve">C </w:t>
            </w:r>
            <w:r w:rsidR="00077AB9" w:rsidRPr="001E3C12">
              <w:rPr>
                <w:rFonts w:asciiTheme="minorHAnsi" w:hAnsiTheme="minorHAnsi" w:cstheme="minorHAnsi"/>
                <w:b/>
                <w:bCs/>
              </w:rPr>
              <w:t>–</w:t>
            </w:r>
            <w:r w:rsidR="000F5E19" w:rsidRPr="001E3C12">
              <w:rPr>
                <w:rFonts w:asciiTheme="minorHAnsi" w:hAnsiTheme="minorHAnsi" w:cstheme="minorHAnsi"/>
                <w:b/>
                <w:bCs/>
              </w:rPr>
              <w:t xml:space="preserve"> Closed</w:t>
            </w:r>
            <w:r w:rsidR="00077AB9" w:rsidRPr="001E3C12">
              <w:rPr>
                <w:rFonts w:asciiTheme="minorHAnsi" w:hAnsiTheme="minorHAnsi" w:cstheme="minorHAnsi"/>
                <w:b/>
                <w:bCs/>
              </w:rPr>
              <w:t>:</w:t>
            </w:r>
            <w:r w:rsidR="00077AB9">
              <w:rPr>
                <w:rFonts w:asciiTheme="minorHAnsi" w:hAnsiTheme="minorHAnsi" w:cstheme="minorHAnsi"/>
              </w:rPr>
              <w:t xml:space="preserve"> Data is held for safekeeping and may not be accessed. There is no process in place to allow third parties to apply for access and use of the Data. This condition may be re-evaluated formally by </w:t>
            </w:r>
            <w:r w:rsidR="003F2338">
              <w:rPr>
                <w:rFonts w:asciiTheme="minorHAnsi" w:hAnsiTheme="minorHAnsi" w:cstheme="minorHAnsi"/>
              </w:rPr>
              <w:t>Indigenous cultural owners and/or the Data Depositor.</w:t>
            </w:r>
          </w:p>
          <w:p w14:paraId="5713BF27" w14:textId="102C6B02" w:rsidR="00C002C2" w:rsidRDefault="00C002C2" w:rsidP="00E7616A">
            <w:pPr>
              <w:pStyle w:val="TableText"/>
              <w:rPr>
                <w:rFonts w:asciiTheme="minorHAnsi" w:hAnsiTheme="minorHAnsi" w:cstheme="minorHAnsi"/>
              </w:rPr>
            </w:pPr>
          </w:p>
          <w:p w14:paraId="51A4B798" w14:textId="5516C4C9" w:rsidR="00D81E7E" w:rsidRPr="001E3C12" w:rsidRDefault="00D81E7E" w:rsidP="00257509">
            <w:pPr>
              <w:pStyle w:val="TableText"/>
              <w:spacing w:before="0" w:after="0" w:line="240" w:lineRule="atLeast"/>
              <w:rPr>
                <w:rFonts w:asciiTheme="minorHAnsi" w:hAnsiTheme="minorHAnsi" w:cstheme="minorHAnsi"/>
              </w:rPr>
            </w:pPr>
            <w:r w:rsidRPr="001E3C12">
              <w:rPr>
                <w:rFonts w:asciiTheme="minorHAnsi" w:hAnsiTheme="minorHAnsi" w:cstheme="minorHAnsi"/>
              </w:rPr>
              <w:t xml:space="preserve">Are there any cultural protocols or restrictions on access or use of the </w:t>
            </w:r>
            <w:r w:rsidR="00F7355D">
              <w:rPr>
                <w:rFonts w:asciiTheme="minorHAnsi" w:hAnsiTheme="minorHAnsi" w:cstheme="minorHAnsi"/>
              </w:rPr>
              <w:t>Data</w:t>
            </w:r>
            <w:r w:rsidRPr="001E3C12">
              <w:rPr>
                <w:rFonts w:asciiTheme="minorHAnsi" w:hAnsiTheme="minorHAnsi" w:cstheme="minorHAnsi"/>
              </w:rPr>
              <w:t xml:space="preserve"> (if known)?</w:t>
            </w:r>
          </w:p>
          <w:p w14:paraId="37241A2F" w14:textId="77777777" w:rsidR="00D81E7E" w:rsidRPr="001E3C12" w:rsidRDefault="00D81E7E" w:rsidP="001E3C12">
            <w:pPr>
              <w:pStyle w:val="TableText"/>
              <w:spacing w:before="0" w:line="240" w:lineRule="atLeast"/>
              <w:ind w:left="720"/>
              <w:rPr>
                <w:rFonts w:asciiTheme="minorHAnsi" w:hAnsiTheme="minorHAnsi" w:cstheme="minorHAnsi"/>
              </w:rPr>
            </w:pPr>
            <w:r w:rsidRPr="001E3C12">
              <w:rPr>
                <w:rFonts w:asciiTheme="minorHAnsi" w:hAnsiTheme="minorHAnsi" w:cstheme="minorHAnsi"/>
                <w:b/>
                <w:bCs/>
              </w:rPr>
              <w:t>Yes / No / Unknown</w:t>
            </w:r>
            <w:r w:rsidRPr="001E3C12">
              <w:rPr>
                <w:rFonts w:asciiTheme="minorHAnsi" w:hAnsiTheme="minorHAnsi" w:cstheme="minorHAnsi"/>
              </w:rPr>
              <w:tab/>
              <w:t>(</w:t>
            </w:r>
            <w:r w:rsidRPr="001E3C12">
              <w:rPr>
                <w:rFonts w:asciiTheme="minorHAnsi" w:hAnsiTheme="minorHAnsi" w:cstheme="minorHAnsi"/>
                <w:i/>
              </w:rPr>
              <w:t>Circle the applicable response</w:t>
            </w:r>
            <w:r w:rsidRPr="001E3C12">
              <w:rPr>
                <w:rFonts w:asciiTheme="minorHAnsi" w:hAnsiTheme="minorHAnsi" w:cstheme="minorHAnsi"/>
              </w:rPr>
              <w:t xml:space="preserve">) </w:t>
            </w:r>
          </w:p>
          <w:p w14:paraId="3F365063" w14:textId="77777777" w:rsidR="00D81E7E" w:rsidRPr="001E3C12" w:rsidRDefault="00D81E7E">
            <w:pPr>
              <w:pStyle w:val="TableText"/>
              <w:spacing w:before="0" w:after="0" w:line="240" w:lineRule="atLeast"/>
              <w:rPr>
                <w:rFonts w:asciiTheme="minorHAnsi" w:hAnsiTheme="minorHAnsi" w:cstheme="minorHAnsi"/>
              </w:rPr>
            </w:pPr>
            <w:r w:rsidRPr="001E3C12">
              <w:rPr>
                <w:rFonts w:asciiTheme="minorHAnsi" w:hAnsiTheme="minorHAnsi" w:cstheme="minorHAnsi"/>
              </w:rPr>
              <w:t>If Yes, insert details (where appropriate):</w:t>
            </w:r>
          </w:p>
          <w:p w14:paraId="21B6AAD3" w14:textId="77777777" w:rsidR="00D81E7E" w:rsidRPr="001E3C12" w:rsidRDefault="00D81E7E" w:rsidP="001E3C12">
            <w:pPr>
              <w:pStyle w:val="TableText"/>
              <w:ind w:left="720"/>
              <w:rPr>
                <w:rFonts w:asciiTheme="minorHAnsi" w:hAnsiTheme="minorHAnsi" w:cstheme="minorHAnsi"/>
                <w:noProof/>
                <w:shd w:val="clear" w:color="auto" w:fill="BFBFBF" w:themeFill="background1" w:themeFillShade="BF"/>
              </w:rPr>
            </w:pPr>
            <w:r w:rsidRPr="001E3C12">
              <w:rPr>
                <w:rFonts w:asciiTheme="minorHAnsi" w:hAnsiTheme="minorHAnsi" w:cstheme="minorHAnsi"/>
                <w:noProof/>
                <w:shd w:val="clear" w:color="auto" w:fill="BFBFBF" w:themeFill="background1" w:themeFillShade="BF"/>
              </w:rPr>
              <w:t>[Insert details]</w:t>
            </w:r>
          </w:p>
          <w:p w14:paraId="77C437B7" w14:textId="77777777" w:rsidR="00D81E7E" w:rsidRPr="001E3C12" w:rsidRDefault="00D81E7E" w:rsidP="00257509">
            <w:pPr>
              <w:pStyle w:val="TableText"/>
              <w:rPr>
                <w:rFonts w:asciiTheme="minorHAnsi" w:hAnsiTheme="minorHAnsi" w:cstheme="minorHAnsi"/>
                <w:noProof/>
                <w:sz w:val="10"/>
                <w:szCs w:val="10"/>
                <w:shd w:val="clear" w:color="auto" w:fill="BFBFBF" w:themeFill="background1" w:themeFillShade="BF"/>
              </w:rPr>
            </w:pPr>
          </w:p>
          <w:p w14:paraId="3D9A6A3B" w14:textId="3107C690" w:rsidR="00D81E7E" w:rsidRPr="001E3C12" w:rsidRDefault="00D81E7E" w:rsidP="00257509">
            <w:pPr>
              <w:pStyle w:val="TableText"/>
              <w:spacing w:before="0" w:after="0" w:line="240" w:lineRule="atLeast"/>
              <w:rPr>
                <w:rFonts w:asciiTheme="minorHAnsi" w:hAnsiTheme="minorHAnsi" w:cstheme="minorHAnsi"/>
              </w:rPr>
            </w:pPr>
            <w:r w:rsidRPr="001E3C12">
              <w:rPr>
                <w:rFonts w:asciiTheme="minorHAnsi" w:hAnsiTheme="minorHAnsi" w:cstheme="minorHAnsi"/>
              </w:rPr>
              <w:t>Do</w:t>
            </w:r>
            <w:r w:rsidR="001E32DF">
              <w:rPr>
                <w:rFonts w:asciiTheme="minorHAnsi" w:hAnsiTheme="minorHAnsi" w:cstheme="minorHAnsi"/>
              </w:rPr>
              <w:t>es</w:t>
            </w:r>
            <w:r w:rsidRPr="001E3C12">
              <w:rPr>
                <w:rFonts w:asciiTheme="minorHAnsi" w:hAnsiTheme="minorHAnsi" w:cstheme="minorHAnsi"/>
              </w:rPr>
              <w:t xml:space="preserve"> the </w:t>
            </w:r>
            <w:r w:rsidR="00F7355D">
              <w:rPr>
                <w:rFonts w:asciiTheme="minorHAnsi" w:hAnsiTheme="minorHAnsi" w:cstheme="minorHAnsi"/>
              </w:rPr>
              <w:t>Data</w:t>
            </w:r>
            <w:r w:rsidRPr="001E3C12">
              <w:rPr>
                <w:rFonts w:asciiTheme="minorHAnsi" w:hAnsiTheme="minorHAnsi" w:cstheme="minorHAnsi"/>
              </w:rPr>
              <w:t xml:space="preserve"> contain secret, sacred or sensitive information, images or knowledge?</w:t>
            </w:r>
          </w:p>
          <w:p w14:paraId="67EA31EC" w14:textId="77777777" w:rsidR="00D81E7E" w:rsidRPr="001E3C12" w:rsidRDefault="00D81E7E" w:rsidP="001E3C12">
            <w:pPr>
              <w:pStyle w:val="TableText"/>
              <w:spacing w:before="0" w:line="240" w:lineRule="atLeast"/>
              <w:ind w:left="720"/>
              <w:rPr>
                <w:rFonts w:asciiTheme="minorHAnsi" w:hAnsiTheme="minorHAnsi" w:cstheme="minorHAnsi"/>
              </w:rPr>
            </w:pPr>
            <w:r w:rsidRPr="001E3C12">
              <w:rPr>
                <w:rFonts w:asciiTheme="minorHAnsi" w:hAnsiTheme="minorHAnsi" w:cstheme="minorHAnsi"/>
                <w:b/>
                <w:bCs/>
              </w:rPr>
              <w:t>Yes / No / Unknown</w:t>
            </w:r>
            <w:r w:rsidRPr="001E3C12">
              <w:rPr>
                <w:rFonts w:asciiTheme="minorHAnsi" w:hAnsiTheme="minorHAnsi" w:cstheme="minorHAnsi"/>
              </w:rPr>
              <w:tab/>
              <w:t>(</w:t>
            </w:r>
            <w:r w:rsidRPr="001E3C12">
              <w:rPr>
                <w:rFonts w:asciiTheme="minorHAnsi" w:hAnsiTheme="minorHAnsi" w:cstheme="minorHAnsi"/>
                <w:i/>
              </w:rPr>
              <w:t>Circle the applicable response</w:t>
            </w:r>
            <w:r w:rsidRPr="001E3C12">
              <w:rPr>
                <w:rFonts w:asciiTheme="minorHAnsi" w:hAnsiTheme="minorHAnsi" w:cstheme="minorHAnsi"/>
              </w:rPr>
              <w:t xml:space="preserve">) </w:t>
            </w:r>
          </w:p>
          <w:p w14:paraId="32D80ACE" w14:textId="086C6C4D" w:rsidR="00D81E7E" w:rsidRPr="001E3C12" w:rsidRDefault="00D81E7E">
            <w:pPr>
              <w:pStyle w:val="TableText"/>
              <w:spacing w:before="0" w:after="0" w:line="240" w:lineRule="atLeast"/>
              <w:rPr>
                <w:rFonts w:asciiTheme="minorHAnsi" w:hAnsiTheme="minorHAnsi" w:cstheme="minorHAnsi"/>
              </w:rPr>
            </w:pPr>
            <w:r w:rsidRPr="001E3C12">
              <w:rPr>
                <w:rFonts w:asciiTheme="minorHAnsi" w:hAnsiTheme="minorHAnsi" w:cstheme="minorHAnsi"/>
              </w:rPr>
              <w:t xml:space="preserve">If Yes, insert </w:t>
            </w:r>
            <w:r w:rsidR="00F7355D">
              <w:rPr>
                <w:rFonts w:asciiTheme="minorHAnsi" w:hAnsiTheme="minorHAnsi" w:cstheme="minorHAnsi"/>
              </w:rPr>
              <w:t>explanation</w:t>
            </w:r>
            <w:r w:rsidRPr="001E3C12">
              <w:rPr>
                <w:rFonts w:asciiTheme="minorHAnsi" w:hAnsiTheme="minorHAnsi" w:cstheme="minorHAnsi"/>
              </w:rPr>
              <w:t xml:space="preserve"> (where appropriate):</w:t>
            </w:r>
          </w:p>
          <w:p w14:paraId="25234852" w14:textId="77777777" w:rsidR="00D81E7E" w:rsidRPr="001E3C12" w:rsidRDefault="00D81E7E" w:rsidP="001E3C12">
            <w:pPr>
              <w:pStyle w:val="TableText"/>
              <w:ind w:left="720"/>
              <w:rPr>
                <w:rFonts w:asciiTheme="minorHAnsi" w:hAnsiTheme="minorHAnsi" w:cstheme="minorHAnsi"/>
                <w:noProof/>
                <w:shd w:val="clear" w:color="auto" w:fill="BFBFBF" w:themeFill="background1" w:themeFillShade="BF"/>
              </w:rPr>
            </w:pPr>
            <w:r w:rsidRPr="001E3C12">
              <w:rPr>
                <w:rFonts w:asciiTheme="minorHAnsi" w:hAnsiTheme="minorHAnsi" w:cstheme="minorHAnsi"/>
                <w:noProof/>
                <w:shd w:val="clear" w:color="auto" w:fill="BFBFBF" w:themeFill="background1" w:themeFillShade="BF"/>
              </w:rPr>
              <w:t>[Insert details]</w:t>
            </w:r>
          </w:p>
          <w:p w14:paraId="559A3034" w14:textId="77777777" w:rsidR="00D81E7E" w:rsidRPr="001E3C12" w:rsidRDefault="00D81E7E" w:rsidP="00257509">
            <w:pPr>
              <w:pStyle w:val="TableText"/>
              <w:rPr>
                <w:rFonts w:asciiTheme="minorHAnsi" w:hAnsiTheme="minorHAnsi" w:cstheme="minorHAnsi"/>
                <w:noProof/>
                <w:sz w:val="10"/>
                <w:szCs w:val="10"/>
                <w:shd w:val="clear" w:color="auto" w:fill="BFBFBF" w:themeFill="background1" w:themeFillShade="BF"/>
              </w:rPr>
            </w:pPr>
          </w:p>
          <w:p w14:paraId="1738207F" w14:textId="083D8CDF" w:rsidR="00D81E7E" w:rsidRPr="001E3C12" w:rsidRDefault="00D81E7E" w:rsidP="00257509">
            <w:pPr>
              <w:pStyle w:val="TableText"/>
              <w:spacing w:before="0" w:after="0" w:line="240" w:lineRule="atLeast"/>
              <w:rPr>
                <w:rFonts w:asciiTheme="minorHAnsi" w:hAnsiTheme="minorHAnsi" w:cstheme="minorHAnsi"/>
              </w:rPr>
            </w:pPr>
            <w:r w:rsidRPr="001E3C12">
              <w:rPr>
                <w:rFonts w:asciiTheme="minorHAnsi" w:hAnsiTheme="minorHAnsi" w:cstheme="minorHAnsi"/>
              </w:rPr>
              <w:t xml:space="preserve">Are there any other conditions on access or use of the </w:t>
            </w:r>
            <w:r w:rsidR="00F7355D">
              <w:rPr>
                <w:rFonts w:asciiTheme="minorHAnsi" w:hAnsiTheme="minorHAnsi" w:cstheme="minorHAnsi"/>
              </w:rPr>
              <w:t>Data</w:t>
            </w:r>
            <w:r w:rsidRPr="001E3C12">
              <w:rPr>
                <w:rFonts w:asciiTheme="minorHAnsi" w:hAnsiTheme="minorHAnsi" w:cstheme="minorHAnsi"/>
              </w:rPr>
              <w:t xml:space="preserve"> (if known)?</w:t>
            </w:r>
          </w:p>
          <w:p w14:paraId="5F43674D" w14:textId="77777777" w:rsidR="00D81E7E" w:rsidRPr="001E3C12" w:rsidRDefault="00D81E7E" w:rsidP="001E3C12">
            <w:pPr>
              <w:pStyle w:val="TableText"/>
              <w:spacing w:before="0" w:line="240" w:lineRule="atLeast"/>
              <w:ind w:left="720"/>
              <w:rPr>
                <w:rFonts w:asciiTheme="minorHAnsi" w:hAnsiTheme="minorHAnsi" w:cstheme="minorHAnsi"/>
              </w:rPr>
            </w:pPr>
            <w:r w:rsidRPr="001E3C12">
              <w:rPr>
                <w:rFonts w:asciiTheme="minorHAnsi" w:hAnsiTheme="minorHAnsi" w:cstheme="minorHAnsi"/>
                <w:b/>
                <w:bCs/>
              </w:rPr>
              <w:t>Yes / No / Unknown</w:t>
            </w:r>
            <w:r w:rsidRPr="001E3C12">
              <w:rPr>
                <w:rFonts w:asciiTheme="minorHAnsi" w:hAnsiTheme="minorHAnsi" w:cstheme="minorHAnsi"/>
              </w:rPr>
              <w:tab/>
              <w:t>(</w:t>
            </w:r>
            <w:r w:rsidRPr="001E3C12">
              <w:rPr>
                <w:rFonts w:asciiTheme="minorHAnsi" w:hAnsiTheme="minorHAnsi" w:cstheme="minorHAnsi"/>
                <w:i/>
              </w:rPr>
              <w:t>Circle the applicable response</w:t>
            </w:r>
            <w:r w:rsidRPr="001E3C12">
              <w:rPr>
                <w:rFonts w:asciiTheme="minorHAnsi" w:hAnsiTheme="minorHAnsi" w:cstheme="minorHAnsi"/>
              </w:rPr>
              <w:t xml:space="preserve">) </w:t>
            </w:r>
          </w:p>
          <w:p w14:paraId="7A65EB15" w14:textId="77777777" w:rsidR="00D81E7E" w:rsidRPr="001E3C12" w:rsidRDefault="00D81E7E">
            <w:pPr>
              <w:pStyle w:val="TableText"/>
              <w:spacing w:before="0" w:after="0" w:line="240" w:lineRule="atLeast"/>
              <w:rPr>
                <w:rFonts w:asciiTheme="minorHAnsi" w:hAnsiTheme="minorHAnsi" w:cstheme="minorHAnsi"/>
              </w:rPr>
            </w:pPr>
            <w:r w:rsidRPr="001E3C12">
              <w:rPr>
                <w:rFonts w:asciiTheme="minorHAnsi" w:hAnsiTheme="minorHAnsi" w:cstheme="minorHAnsi"/>
              </w:rPr>
              <w:t>If Yes, insert details (where appropriate):</w:t>
            </w:r>
          </w:p>
          <w:p w14:paraId="32F88D4D" w14:textId="77777777" w:rsidR="00D81E7E" w:rsidRPr="001E3C12" w:rsidRDefault="00D81E7E" w:rsidP="001E3C12">
            <w:pPr>
              <w:pStyle w:val="TableText"/>
              <w:ind w:left="720"/>
              <w:rPr>
                <w:rFonts w:asciiTheme="minorHAnsi" w:hAnsiTheme="minorHAnsi" w:cstheme="minorHAnsi"/>
                <w:noProof/>
                <w:shd w:val="clear" w:color="auto" w:fill="BFBFBF" w:themeFill="background1" w:themeFillShade="BF"/>
              </w:rPr>
            </w:pPr>
            <w:r w:rsidRPr="001E3C12">
              <w:rPr>
                <w:rFonts w:asciiTheme="minorHAnsi" w:hAnsiTheme="minorHAnsi" w:cstheme="minorHAnsi"/>
                <w:noProof/>
                <w:shd w:val="clear" w:color="auto" w:fill="BFBFBF" w:themeFill="background1" w:themeFillShade="BF"/>
              </w:rPr>
              <w:t>[Insert details]</w:t>
            </w:r>
          </w:p>
          <w:p w14:paraId="04518271" w14:textId="77777777" w:rsidR="00D81E7E" w:rsidRPr="001E3C12" w:rsidRDefault="00D81E7E" w:rsidP="00257509">
            <w:pPr>
              <w:pStyle w:val="TableText"/>
              <w:spacing w:before="0" w:after="0" w:line="240" w:lineRule="atLeast"/>
              <w:rPr>
                <w:rFonts w:asciiTheme="minorHAnsi" w:hAnsiTheme="minorHAnsi" w:cstheme="minorHAnsi"/>
                <w:sz w:val="10"/>
                <w:szCs w:val="10"/>
              </w:rPr>
            </w:pPr>
          </w:p>
        </w:tc>
      </w:tr>
      <w:tr w:rsidR="00D81E7E" w:rsidRPr="0043707D" w14:paraId="253F7976" w14:textId="77777777" w:rsidTr="4B38D0B2">
        <w:tc>
          <w:tcPr>
            <w:tcW w:w="2122" w:type="dxa"/>
            <w:tcBorders>
              <w:top w:val="single" w:sz="4" w:space="0" w:color="auto"/>
              <w:left w:val="single" w:sz="4" w:space="0" w:color="auto"/>
              <w:bottom w:val="single" w:sz="4" w:space="0" w:color="auto"/>
              <w:right w:val="single" w:sz="4" w:space="0" w:color="auto"/>
            </w:tcBorders>
          </w:tcPr>
          <w:p w14:paraId="690CA2AC" w14:textId="77777777" w:rsidR="00D81E7E" w:rsidRPr="001E3C12" w:rsidRDefault="00D81E7E" w:rsidP="00257509">
            <w:pPr>
              <w:spacing w:before="60" w:after="60"/>
              <w:ind w:right="-173"/>
              <w:rPr>
                <w:rFonts w:asciiTheme="minorHAnsi" w:hAnsiTheme="minorHAnsi" w:cstheme="minorHAnsi"/>
                <w:b/>
                <w:sz w:val="20"/>
                <w:szCs w:val="20"/>
                <w:lang w:eastAsia="en-US"/>
              </w:rPr>
            </w:pPr>
            <w:r w:rsidRPr="001E3C12">
              <w:rPr>
                <w:rFonts w:asciiTheme="minorHAnsi" w:hAnsiTheme="minorHAnsi" w:cstheme="minorHAnsi"/>
                <w:b/>
                <w:sz w:val="20"/>
                <w:szCs w:val="20"/>
                <w:lang w:eastAsia="en-US"/>
              </w:rPr>
              <w:t>Mourning Protocol</w:t>
            </w:r>
          </w:p>
        </w:tc>
        <w:tc>
          <w:tcPr>
            <w:tcW w:w="7503" w:type="dxa"/>
            <w:tcBorders>
              <w:top w:val="single" w:sz="4" w:space="0" w:color="auto"/>
              <w:left w:val="single" w:sz="4" w:space="0" w:color="auto"/>
              <w:bottom w:val="single" w:sz="4" w:space="0" w:color="auto"/>
              <w:right w:val="single" w:sz="4" w:space="0" w:color="auto"/>
            </w:tcBorders>
          </w:tcPr>
          <w:p w14:paraId="24C9844A" w14:textId="1F0A649E" w:rsidR="00D81E7E" w:rsidRDefault="00D81E7E" w:rsidP="00257509">
            <w:pPr>
              <w:pStyle w:val="TableText"/>
              <w:spacing w:before="0" w:after="0" w:line="240" w:lineRule="atLeast"/>
              <w:rPr>
                <w:rFonts w:asciiTheme="minorHAnsi" w:hAnsiTheme="minorHAnsi" w:cstheme="minorHAnsi"/>
              </w:rPr>
            </w:pPr>
            <w:r w:rsidRPr="001E3C12">
              <w:rPr>
                <w:rFonts w:asciiTheme="minorHAnsi" w:hAnsiTheme="minorHAnsi" w:cstheme="minorHAnsi"/>
              </w:rPr>
              <w:t xml:space="preserve">In the event of the </w:t>
            </w:r>
            <w:r w:rsidR="00F7355D">
              <w:rPr>
                <w:rFonts w:asciiTheme="minorHAnsi" w:hAnsiTheme="minorHAnsi" w:cstheme="minorHAnsi"/>
              </w:rPr>
              <w:t xml:space="preserve">Data </w:t>
            </w:r>
            <w:r w:rsidRPr="001E3C12">
              <w:rPr>
                <w:rFonts w:asciiTheme="minorHAnsi" w:hAnsiTheme="minorHAnsi" w:cstheme="minorHAnsi"/>
              </w:rPr>
              <w:t xml:space="preserve">Depositor’s death, the </w:t>
            </w:r>
            <w:r w:rsidR="00F7355D">
              <w:rPr>
                <w:rFonts w:asciiTheme="minorHAnsi" w:hAnsiTheme="minorHAnsi" w:cstheme="minorHAnsi"/>
              </w:rPr>
              <w:t xml:space="preserve">Data </w:t>
            </w:r>
            <w:r w:rsidRPr="001E3C12">
              <w:rPr>
                <w:rFonts w:asciiTheme="minorHAnsi" w:hAnsiTheme="minorHAnsi" w:cstheme="minorHAnsi"/>
              </w:rPr>
              <w:t xml:space="preserve">Depositor has advised </w:t>
            </w:r>
            <w:r w:rsidR="00F7355D">
              <w:rPr>
                <w:rFonts w:asciiTheme="minorHAnsi" w:hAnsiTheme="minorHAnsi" w:cstheme="minorHAnsi"/>
              </w:rPr>
              <w:t xml:space="preserve">UTS </w:t>
            </w:r>
            <w:r w:rsidRPr="001E3C12">
              <w:rPr>
                <w:rFonts w:asciiTheme="minorHAnsi" w:hAnsiTheme="minorHAnsi" w:cstheme="minorHAnsi"/>
              </w:rPr>
              <w:t>that the following mourning protocol should be followed (</w:t>
            </w:r>
            <w:r w:rsidRPr="001E3C12">
              <w:rPr>
                <w:rFonts w:asciiTheme="minorHAnsi" w:hAnsiTheme="minorHAnsi" w:cstheme="minorHAnsi"/>
                <w:i/>
              </w:rPr>
              <w:t>Select from the following options</w:t>
            </w:r>
            <w:r w:rsidRPr="001E3C12">
              <w:rPr>
                <w:rFonts w:asciiTheme="minorHAnsi" w:hAnsiTheme="minorHAnsi" w:cstheme="minorHAnsi"/>
              </w:rPr>
              <w:t>):</w:t>
            </w:r>
          </w:p>
          <w:p w14:paraId="6CC2D1F2" w14:textId="77777777" w:rsidR="00F7355D" w:rsidRPr="001E3C12" w:rsidRDefault="00F7355D" w:rsidP="00257509">
            <w:pPr>
              <w:pStyle w:val="TableText"/>
              <w:spacing w:before="0" w:after="0" w:line="240" w:lineRule="atLeast"/>
              <w:rPr>
                <w:rFonts w:asciiTheme="minorHAnsi" w:hAnsiTheme="minorHAnsi" w:cstheme="minorHAnsi"/>
                <w:sz w:val="10"/>
                <w:szCs w:val="10"/>
              </w:rPr>
            </w:pPr>
          </w:p>
          <w:p w14:paraId="69A72050" w14:textId="11997CD3" w:rsidR="006E6A46" w:rsidRPr="001E3C12" w:rsidRDefault="006E6A46" w:rsidP="006E6A46">
            <w:pPr>
              <w:ind w:left="460" w:hanging="460"/>
              <w:rPr>
                <w:rFonts w:asciiTheme="minorHAnsi" w:hAnsiTheme="minorHAnsi" w:cstheme="minorHAnsi"/>
                <w:sz w:val="20"/>
                <w:szCs w:val="20"/>
              </w:rPr>
            </w:pPr>
            <w:r w:rsidRPr="001E3C12">
              <w:rPr>
                <w:rFonts w:asciiTheme="minorHAnsi" w:hAnsiTheme="minorHAnsi" w:cstheme="minorHAnsi"/>
                <w:sz w:val="20"/>
                <w:szCs w:val="20"/>
                <w:lang w:val="en-US"/>
              </w:rPr>
              <w:fldChar w:fldCharType="begin">
                <w:ffData>
                  <w:name w:val="Check3"/>
                  <w:enabled/>
                  <w:calcOnExit w:val="0"/>
                  <w:checkBox>
                    <w:sizeAuto/>
                    <w:default w:val="0"/>
                  </w:checkBox>
                </w:ffData>
              </w:fldChar>
            </w:r>
            <w:r w:rsidRPr="001E3C12">
              <w:rPr>
                <w:rFonts w:asciiTheme="minorHAnsi" w:hAnsiTheme="minorHAnsi" w:cstheme="minorHAnsi"/>
                <w:sz w:val="20"/>
                <w:szCs w:val="20"/>
                <w:lang w:val="en-US"/>
              </w:rPr>
              <w:instrText xml:space="preserve"> FORMCHECKBOX </w:instrText>
            </w:r>
            <w:r w:rsidR="00606036">
              <w:rPr>
                <w:rFonts w:asciiTheme="minorHAnsi" w:hAnsiTheme="minorHAnsi" w:cstheme="minorHAnsi"/>
                <w:sz w:val="20"/>
                <w:szCs w:val="20"/>
                <w:lang w:val="en-US"/>
              </w:rPr>
            </w:r>
            <w:r w:rsidR="00606036">
              <w:rPr>
                <w:rFonts w:asciiTheme="minorHAnsi" w:hAnsiTheme="minorHAnsi" w:cstheme="minorHAnsi"/>
                <w:sz w:val="20"/>
                <w:szCs w:val="20"/>
                <w:lang w:val="en-US"/>
              </w:rPr>
              <w:fldChar w:fldCharType="separate"/>
            </w:r>
            <w:r w:rsidRPr="001E3C12">
              <w:rPr>
                <w:rFonts w:asciiTheme="minorHAnsi" w:hAnsiTheme="minorHAnsi" w:cstheme="minorHAnsi"/>
                <w:sz w:val="20"/>
                <w:szCs w:val="20"/>
                <w:lang w:val="en-US"/>
              </w:rPr>
              <w:fldChar w:fldCharType="end"/>
            </w:r>
            <w:r w:rsidRPr="001E3C12">
              <w:rPr>
                <w:rFonts w:asciiTheme="minorHAnsi" w:hAnsiTheme="minorHAnsi" w:cstheme="minorHAnsi"/>
                <w:sz w:val="20"/>
                <w:szCs w:val="20"/>
              </w:rPr>
              <w:tab/>
            </w:r>
            <w:r>
              <w:rPr>
                <w:rFonts w:asciiTheme="minorHAnsi" w:hAnsiTheme="minorHAnsi" w:cstheme="minorHAnsi"/>
                <w:sz w:val="20"/>
                <w:szCs w:val="20"/>
              </w:rPr>
              <w:t xml:space="preserve">No </w:t>
            </w:r>
            <w:r w:rsidR="00694FC1">
              <w:rPr>
                <w:rFonts w:asciiTheme="minorHAnsi" w:hAnsiTheme="minorHAnsi" w:cstheme="minorHAnsi"/>
                <w:sz w:val="20"/>
                <w:szCs w:val="20"/>
              </w:rPr>
              <w:t xml:space="preserve">mourning </w:t>
            </w:r>
            <w:r>
              <w:rPr>
                <w:rFonts w:asciiTheme="minorHAnsi" w:hAnsiTheme="minorHAnsi" w:cstheme="minorHAnsi"/>
                <w:sz w:val="20"/>
                <w:szCs w:val="20"/>
              </w:rPr>
              <w:t>protocol appl</w:t>
            </w:r>
            <w:r w:rsidR="00694FC1">
              <w:rPr>
                <w:rFonts w:asciiTheme="minorHAnsi" w:hAnsiTheme="minorHAnsi" w:cstheme="minorHAnsi"/>
                <w:sz w:val="20"/>
                <w:szCs w:val="20"/>
              </w:rPr>
              <w:t>ies</w:t>
            </w:r>
            <w:r>
              <w:rPr>
                <w:rFonts w:asciiTheme="minorHAnsi" w:hAnsiTheme="minorHAnsi" w:cstheme="minorHAnsi"/>
                <w:sz w:val="20"/>
                <w:szCs w:val="20"/>
              </w:rPr>
              <w:t>.</w:t>
            </w:r>
            <w:r w:rsidRPr="001E3C12">
              <w:rPr>
                <w:rFonts w:asciiTheme="minorHAnsi" w:hAnsiTheme="minorHAnsi" w:cstheme="minorHAnsi"/>
                <w:sz w:val="20"/>
                <w:szCs w:val="20"/>
              </w:rPr>
              <w:t xml:space="preserve"> </w:t>
            </w:r>
          </w:p>
          <w:p w14:paraId="772BE2C2" w14:textId="48566565" w:rsidR="006E6A46" w:rsidRDefault="006E6A46" w:rsidP="00257509">
            <w:pPr>
              <w:ind w:left="460" w:hanging="460"/>
              <w:rPr>
                <w:rFonts w:asciiTheme="minorHAnsi" w:hAnsiTheme="minorHAnsi" w:cstheme="minorHAnsi"/>
                <w:sz w:val="20"/>
                <w:szCs w:val="20"/>
                <w:lang w:val="en-US"/>
              </w:rPr>
            </w:pPr>
          </w:p>
          <w:p w14:paraId="357CBD1E" w14:textId="5E48096E" w:rsidR="00694FC1" w:rsidRPr="00694FC1" w:rsidRDefault="00694FC1" w:rsidP="00257509">
            <w:pPr>
              <w:ind w:left="460" w:hanging="460"/>
              <w:rPr>
                <w:rFonts w:asciiTheme="minorHAnsi" w:hAnsiTheme="minorHAnsi" w:cstheme="minorHAnsi"/>
                <w:b/>
                <w:bCs/>
                <w:sz w:val="20"/>
                <w:szCs w:val="20"/>
                <w:lang w:val="en-US"/>
              </w:rPr>
            </w:pPr>
            <w:r w:rsidRPr="00694FC1">
              <w:rPr>
                <w:rFonts w:asciiTheme="minorHAnsi" w:hAnsiTheme="minorHAnsi" w:cstheme="minorHAnsi"/>
                <w:b/>
                <w:bCs/>
                <w:sz w:val="20"/>
                <w:szCs w:val="20"/>
                <w:lang w:val="en-US"/>
              </w:rPr>
              <w:t>OR</w:t>
            </w:r>
          </w:p>
          <w:p w14:paraId="0C9EAF7C" w14:textId="77777777" w:rsidR="00694FC1" w:rsidRDefault="00694FC1" w:rsidP="00257509">
            <w:pPr>
              <w:ind w:left="460" w:hanging="460"/>
              <w:rPr>
                <w:rFonts w:asciiTheme="minorHAnsi" w:hAnsiTheme="minorHAnsi" w:cstheme="minorHAnsi"/>
                <w:sz w:val="20"/>
                <w:szCs w:val="20"/>
                <w:lang w:val="en-US"/>
              </w:rPr>
            </w:pPr>
          </w:p>
          <w:p w14:paraId="61E4E29F" w14:textId="1EA69196" w:rsidR="00D81E7E" w:rsidRPr="001E3C12" w:rsidRDefault="00D81E7E" w:rsidP="00257509">
            <w:pPr>
              <w:ind w:left="460" w:hanging="460"/>
              <w:rPr>
                <w:rFonts w:asciiTheme="minorHAnsi" w:hAnsiTheme="minorHAnsi" w:cstheme="minorHAnsi"/>
                <w:sz w:val="20"/>
                <w:szCs w:val="20"/>
              </w:rPr>
            </w:pPr>
            <w:r w:rsidRPr="001E3C12">
              <w:rPr>
                <w:rFonts w:asciiTheme="minorHAnsi" w:hAnsiTheme="minorHAnsi" w:cstheme="minorHAnsi"/>
                <w:sz w:val="20"/>
                <w:szCs w:val="20"/>
                <w:lang w:val="en-US"/>
              </w:rPr>
              <w:fldChar w:fldCharType="begin">
                <w:ffData>
                  <w:name w:val="Check3"/>
                  <w:enabled/>
                  <w:calcOnExit w:val="0"/>
                  <w:checkBox>
                    <w:sizeAuto/>
                    <w:default w:val="0"/>
                  </w:checkBox>
                </w:ffData>
              </w:fldChar>
            </w:r>
            <w:r w:rsidRPr="001E3C12">
              <w:rPr>
                <w:rFonts w:asciiTheme="minorHAnsi" w:hAnsiTheme="minorHAnsi" w:cstheme="minorHAnsi"/>
                <w:sz w:val="20"/>
                <w:szCs w:val="20"/>
                <w:lang w:val="en-US"/>
              </w:rPr>
              <w:instrText xml:space="preserve"> FORMCHECKBOX </w:instrText>
            </w:r>
            <w:r w:rsidR="00606036">
              <w:rPr>
                <w:rFonts w:asciiTheme="minorHAnsi" w:hAnsiTheme="minorHAnsi" w:cstheme="minorHAnsi"/>
                <w:sz w:val="20"/>
                <w:szCs w:val="20"/>
                <w:lang w:val="en-US"/>
              </w:rPr>
            </w:r>
            <w:r w:rsidR="00606036">
              <w:rPr>
                <w:rFonts w:asciiTheme="minorHAnsi" w:hAnsiTheme="minorHAnsi" w:cstheme="minorHAnsi"/>
                <w:sz w:val="20"/>
                <w:szCs w:val="20"/>
                <w:lang w:val="en-US"/>
              </w:rPr>
              <w:fldChar w:fldCharType="separate"/>
            </w:r>
            <w:r w:rsidRPr="001E3C12">
              <w:rPr>
                <w:rFonts w:asciiTheme="minorHAnsi" w:hAnsiTheme="minorHAnsi" w:cstheme="minorHAnsi"/>
                <w:sz w:val="20"/>
                <w:szCs w:val="20"/>
                <w:lang w:val="en-US"/>
              </w:rPr>
              <w:fldChar w:fldCharType="end"/>
            </w:r>
            <w:r w:rsidRPr="001E3C12">
              <w:rPr>
                <w:rFonts w:asciiTheme="minorHAnsi" w:hAnsiTheme="minorHAnsi" w:cstheme="minorHAnsi"/>
                <w:sz w:val="20"/>
                <w:szCs w:val="20"/>
              </w:rPr>
              <w:tab/>
            </w:r>
            <w:r w:rsidR="00F7355D">
              <w:rPr>
                <w:rFonts w:asciiTheme="minorHAnsi" w:hAnsiTheme="minorHAnsi" w:cstheme="minorHAnsi"/>
                <w:sz w:val="20"/>
                <w:szCs w:val="20"/>
              </w:rPr>
              <w:t>UTS</w:t>
            </w:r>
            <w:r w:rsidRPr="001E3C12">
              <w:rPr>
                <w:rFonts w:asciiTheme="minorHAnsi" w:hAnsiTheme="minorHAnsi" w:cstheme="minorHAnsi"/>
                <w:sz w:val="20"/>
                <w:szCs w:val="20"/>
              </w:rPr>
              <w:t xml:space="preserve"> should not: </w:t>
            </w:r>
          </w:p>
          <w:p w14:paraId="24D6E281" w14:textId="1C4DB03A" w:rsidR="00D81E7E" w:rsidRPr="001E3C12" w:rsidRDefault="00D81E7E" w:rsidP="00257509">
            <w:pPr>
              <w:ind w:left="460"/>
              <w:rPr>
                <w:rFonts w:asciiTheme="minorHAnsi" w:hAnsiTheme="minorHAnsi" w:cstheme="minorHAnsi"/>
                <w:sz w:val="20"/>
                <w:szCs w:val="20"/>
              </w:rPr>
            </w:pPr>
            <w:r w:rsidRPr="001E3C12">
              <w:rPr>
                <w:rFonts w:asciiTheme="minorHAnsi" w:hAnsiTheme="minorHAnsi" w:cstheme="minorHAnsi"/>
                <w:sz w:val="20"/>
                <w:szCs w:val="20"/>
                <w:lang w:val="en-US"/>
              </w:rPr>
              <w:fldChar w:fldCharType="begin">
                <w:ffData>
                  <w:name w:val="Check3"/>
                  <w:enabled/>
                  <w:calcOnExit w:val="0"/>
                  <w:checkBox>
                    <w:sizeAuto/>
                    <w:default w:val="0"/>
                  </w:checkBox>
                </w:ffData>
              </w:fldChar>
            </w:r>
            <w:r w:rsidRPr="001E3C12">
              <w:rPr>
                <w:rFonts w:asciiTheme="minorHAnsi" w:hAnsiTheme="minorHAnsi" w:cstheme="minorHAnsi"/>
                <w:sz w:val="20"/>
                <w:szCs w:val="20"/>
                <w:lang w:val="en-US"/>
              </w:rPr>
              <w:instrText xml:space="preserve"> FORMCHECKBOX </w:instrText>
            </w:r>
            <w:r w:rsidR="00606036">
              <w:rPr>
                <w:rFonts w:asciiTheme="minorHAnsi" w:hAnsiTheme="minorHAnsi" w:cstheme="minorHAnsi"/>
                <w:sz w:val="20"/>
                <w:szCs w:val="20"/>
                <w:lang w:val="en-US"/>
              </w:rPr>
            </w:r>
            <w:r w:rsidR="00606036">
              <w:rPr>
                <w:rFonts w:asciiTheme="minorHAnsi" w:hAnsiTheme="minorHAnsi" w:cstheme="minorHAnsi"/>
                <w:sz w:val="20"/>
                <w:szCs w:val="20"/>
                <w:lang w:val="en-US"/>
              </w:rPr>
              <w:fldChar w:fldCharType="separate"/>
            </w:r>
            <w:r w:rsidRPr="001E3C12">
              <w:rPr>
                <w:rFonts w:asciiTheme="minorHAnsi" w:hAnsiTheme="minorHAnsi" w:cstheme="minorHAnsi"/>
                <w:sz w:val="20"/>
                <w:szCs w:val="20"/>
                <w:lang w:val="en-US"/>
              </w:rPr>
              <w:fldChar w:fldCharType="end"/>
            </w:r>
            <w:r w:rsidRPr="001E3C12">
              <w:rPr>
                <w:rFonts w:asciiTheme="minorHAnsi" w:hAnsiTheme="minorHAnsi" w:cstheme="minorHAnsi"/>
                <w:sz w:val="20"/>
                <w:szCs w:val="20"/>
              </w:rPr>
              <w:tab/>
              <w:t xml:space="preserve">  use the</w:t>
            </w:r>
            <w:r w:rsidR="00F7355D">
              <w:rPr>
                <w:rFonts w:asciiTheme="minorHAnsi" w:hAnsiTheme="minorHAnsi" w:cstheme="minorHAnsi"/>
                <w:sz w:val="20"/>
                <w:szCs w:val="20"/>
              </w:rPr>
              <w:t xml:space="preserve"> Data</w:t>
            </w:r>
            <w:r w:rsidRPr="001E3C12">
              <w:rPr>
                <w:rFonts w:asciiTheme="minorHAnsi" w:hAnsiTheme="minorHAnsi" w:cstheme="minorHAnsi"/>
                <w:sz w:val="20"/>
                <w:szCs w:val="20"/>
              </w:rPr>
              <w:t xml:space="preserve"> Depositor’s name;</w:t>
            </w:r>
          </w:p>
          <w:p w14:paraId="62BC2230" w14:textId="5FE64CFF" w:rsidR="00D81E7E" w:rsidRPr="001E3C12" w:rsidRDefault="00D81E7E" w:rsidP="00257509">
            <w:pPr>
              <w:ind w:left="460"/>
              <w:rPr>
                <w:rFonts w:asciiTheme="minorHAnsi" w:hAnsiTheme="minorHAnsi" w:cstheme="minorHAnsi"/>
                <w:sz w:val="20"/>
                <w:szCs w:val="20"/>
              </w:rPr>
            </w:pPr>
            <w:r w:rsidRPr="001E3C12">
              <w:rPr>
                <w:rFonts w:asciiTheme="minorHAnsi" w:hAnsiTheme="minorHAnsi" w:cstheme="minorHAnsi"/>
                <w:sz w:val="20"/>
                <w:szCs w:val="20"/>
                <w:lang w:val="en-US"/>
              </w:rPr>
              <w:fldChar w:fldCharType="begin">
                <w:ffData>
                  <w:name w:val="Check3"/>
                  <w:enabled/>
                  <w:calcOnExit w:val="0"/>
                  <w:checkBox>
                    <w:sizeAuto/>
                    <w:default w:val="0"/>
                  </w:checkBox>
                </w:ffData>
              </w:fldChar>
            </w:r>
            <w:r w:rsidRPr="001E3C12">
              <w:rPr>
                <w:rFonts w:asciiTheme="minorHAnsi" w:hAnsiTheme="minorHAnsi" w:cstheme="minorHAnsi"/>
                <w:sz w:val="20"/>
                <w:szCs w:val="20"/>
                <w:lang w:val="en-US"/>
              </w:rPr>
              <w:instrText xml:space="preserve"> FORMCHECKBOX </w:instrText>
            </w:r>
            <w:r w:rsidR="00606036">
              <w:rPr>
                <w:rFonts w:asciiTheme="minorHAnsi" w:hAnsiTheme="minorHAnsi" w:cstheme="minorHAnsi"/>
                <w:sz w:val="20"/>
                <w:szCs w:val="20"/>
                <w:lang w:val="en-US"/>
              </w:rPr>
            </w:r>
            <w:r w:rsidR="00606036">
              <w:rPr>
                <w:rFonts w:asciiTheme="minorHAnsi" w:hAnsiTheme="minorHAnsi" w:cstheme="minorHAnsi"/>
                <w:sz w:val="20"/>
                <w:szCs w:val="20"/>
                <w:lang w:val="en-US"/>
              </w:rPr>
              <w:fldChar w:fldCharType="separate"/>
            </w:r>
            <w:r w:rsidRPr="001E3C12">
              <w:rPr>
                <w:rFonts w:asciiTheme="minorHAnsi" w:hAnsiTheme="minorHAnsi" w:cstheme="minorHAnsi"/>
                <w:sz w:val="20"/>
                <w:szCs w:val="20"/>
                <w:lang w:val="en-US"/>
              </w:rPr>
              <w:fldChar w:fldCharType="end"/>
            </w:r>
            <w:r w:rsidRPr="001E3C12">
              <w:rPr>
                <w:rFonts w:asciiTheme="minorHAnsi" w:hAnsiTheme="minorHAnsi" w:cstheme="minorHAnsi"/>
                <w:sz w:val="20"/>
                <w:szCs w:val="20"/>
              </w:rPr>
              <w:tab/>
              <w:t xml:space="preserve">  show the </w:t>
            </w:r>
            <w:r w:rsidR="00F7355D">
              <w:rPr>
                <w:rFonts w:asciiTheme="minorHAnsi" w:hAnsiTheme="minorHAnsi" w:cstheme="minorHAnsi"/>
                <w:sz w:val="20"/>
                <w:szCs w:val="20"/>
              </w:rPr>
              <w:t xml:space="preserve">Data </w:t>
            </w:r>
            <w:r w:rsidRPr="001E3C12">
              <w:rPr>
                <w:rFonts w:asciiTheme="minorHAnsi" w:hAnsiTheme="minorHAnsi" w:cstheme="minorHAnsi"/>
                <w:sz w:val="20"/>
                <w:szCs w:val="20"/>
              </w:rPr>
              <w:t xml:space="preserve">Depositor’s image; </w:t>
            </w:r>
          </w:p>
          <w:p w14:paraId="66787589" w14:textId="3F5176D7" w:rsidR="00D81E7E" w:rsidRPr="001E3C12" w:rsidRDefault="00D81E7E" w:rsidP="00257509">
            <w:pPr>
              <w:ind w:left="460"/>
              <w:rPr>
                <w:rFonts w:asciiTheme="minorHAnsi" w:hAnsiTheme="minorHAnsi" w:cstheme="minorHAnsi"/>
                <w:sz w:val="20"/>
                <w:szCs w:val="20"/>
              </w:rPr>
            </w:pPr>
            <w:r w:rsidRPr="001E3C12">
              <w:rPr>
                <w:rFonts w:asciiTheme="minorHAnsi" w:hAnsiTheme="minorHAnsi" w:cstheme="minorHAnsi"/>
                <w:sz w:val="20"/>
                <w:szCs w:val="20"/>
                <w:lang w:val="en-US"/>
              </w:rPr>
              <w:fldChar w:fldCharType="begin">
                <w:ffData>
                  <w:name w:val="Check3"/>
                  <w:enabled/>
                  <w:calcOnExit w:val="0"/>
                  <w:checkBox>
                    <w:sizeAuto/>
                    <w:default w:val="0"/>
                  </w:checkBox>
                </w:ffData>
              </w:fldChar>
            </w:r>
            <w:r w:rsidRPr="001E3C12">
              <w:rPr>
                <w:rFonts w:asciiTheme="minorHAnsi" w:hAnsiTheme="minorHAnsi" w:cstheme="minorHAnsi"/>
                <w:sz w:val="20"/>
                <w:szCs w:val="20"/>
                <w:lang w:val="en-US"/>
              </w:rPr>
              <w:instrText xml:space="preserve"> FORMCHECKBOX </w:instrText>
            </w:r>
            <w:r w:rsidR="00606036">
              <w:rPr>
                <w:rFonts w:asciiTheme="minorHAnsi" w:hAnsiTheme="minorHAnsi" w:cstheme="minorHAnsi"/>
                <w:sz w:val="20"/>
                <w:szCs w:val="20"/>
                <w:lang w:val="en-US"/>
              </w:rPr>
            </w:r>
            <w:r w:rsidR="00606036">
              <w:rPr>
                <w:rFonts w:asciiTheme="minorHAnsi" w:hAnsiTheme="minorHAnsi" w:cstheme="minorHAnsi"/>
                <w:sz w:val="20"/>
                <w:szCs w:val="20"/>
                <w:lang w:val="en-US"/>
              </w:rPr>
              <w:fldChar w:fldCharType="separate"/>
            </w:r>
            <w:r w:rsidRPr="001E3C12">
              <w:rPr>
                <w:rFonts w:asciiTheme="minorHAnsi" w:hAnsiTheme="minorHAnsi" w:cstheme="minorHAnsi"/>
                <w:sz w:val="20"/>
                <w:szCs w:val="20"/>
                <w:lang w:val="en-US"/>
              </w:rPr>
              <w:fldChar w:fldCharType="end"/>
            </w:r>
            <w:r w:rsidRPr="001E3C12">
              <w:rPr>
                <w:rFonts w:asciiTheme="minorHAnsi" w:hAnsiTheme="minorHAnsi" w:cstheme="minorHAnsi"/>
                <w:sz w:val="20"/>
                <w:szCs w:val="20"/>
              </w:rPr>
              <w:tab/>
              <w:t xml:space="preserve">  use the </w:t>
            </w:r>
            <w:r w:rsidR="00F7355D">
              <w:rPr>
                <w:rFonts w:asciiTheme="minorHAnsi" w:hAnsiTheme="minorHAnsi" w:cstheme="minorHAnsi"/>
                <w:sz w:val="20"/>
                <w:szCs w:val="20"/>
              </w:rPr>
              <w:t xml:space="preserve">Data </w:t>
            </w:r>
            <w:r w:rsidRPr="001E3C12">
              <w:rPr>
                <w:rFonts w:asciiTheme="minorHAnsi" w:hAnsiTheme="minorHAnsi" w:cstheme="minorHAnsi"/>
                <w:sz w:val="20"/>
                <w:szCs w:val="20"/>
              </w:rPr>
              <w:t>Depositor’s voice;</w:t>
            </w:r>
          </w:p>
          <w:p w14:paraId="3641EA67" w14:textId="77777777" w:rsidR="00D81E7E" w:rsidRPr="001E3C12" w:rsidRDefault="00D81E7E" w:rsidP="00257509">
            <w:pPr>
              <w:ind w:left="460"/>
              <w:rPr>
                <w:rFonts w:asciiTheme="minorHAnsi" w:hAnsiTheme="minorHAnsi" w:cstheme="minorHAnsi"/>
                <w:sz w:val="20"/>
                <w:szCs w:val="20"/>
              </w:rPr>
            </w:pPr>
            <w:r w:rsidRPr="001E3C12">
              <w:rPr>
                <w:rFonts w:asciiTheme="minorHAnsi" w:hAnsiTheme="minorHAnsi" w:cstheme="minorHAnsi"/>
                <w:sz w:val="20"/>
                <w:szCs w:val="20"/>
              </w:rPr>
              <w:t>for the following period of time: …………………………………………. (e.g. 1 year).</w:t>
            </w:r>
          </w:p>
          <w:p w14:paraId="19CA3EE5" w14:textId="1B56883C" w:rsidR="00D81E7E" w:rsidRDefault="00E7616A" w:rsidP="00257509">
            <w:pPr>
              <w:rPr>
                <w:rFonts w:asciiTheme="minorHAnsi" w:hAnsiTheme="minorHAnsi" w:cstheme="minorHAnsi"/>
                <w:b/>
                <w:bCs/>
                <w:sz w:val="20"/>
                <w:szCs w:val="20"/>
              </w:rPr>
            </w:pPr>
            <w:r w:rsidRPr="00E7616A">
              <w:rPr>
                <w:rFonts w:asciiTheme="minorHAnsi" w:hAnsiTheme="minorHAnsi" w:cstheme="minorHAnsi"/>
                <w:b/>
                <w:bCs/>
                <w:sz w:val="20"/>
                <w:szCs w:val="20"/>
              </w:rPr>
              <w:t>O</w:t>
            </w:r>
            <w:r w:rsidR="006E6A46">
              <w:rPr>
                <w:rFonts w:asciiTheme="minorHAnsi" w:hAnsiTheme="minorHAnsi" w:cstheme="minorHAnsi"/>
                <w:b/>
                <w:bCs/>
                <w:sz w:val="20"/>
                <w:szCs w:val="20"/>
              </w:rPr>
              <w:t>R</w:t>
            </w:r>
          </w:p>
          <w:p w14:paraId="3642FEBB" w14:textId="77777777" w:rsidR="00E7616A" w:rsidRPr="00E7616A" w:rsidRDefault="00E7616A" w:rsidP="00257509">
            <w:pPr>
              <w:rPr>
                <w:rFonts w:asciiTheme="minorHAnsi" w:hAnsiTheme="minorHAnsi" w:cstheme="minorHAnsi"/>
                <w:b/>
                <w:bCs/>
                <w:sz w:val="20"/>
                <w:szCs w:val="20"/>
              </w:rPr>
            </w:pPr>
          </w:p>
          <w:p w14:paraId="7EDBA9FC" w14:textId="6E214F1F" w:rsidR="00D81E7E" w:rsidRPr="001E3C12" w:rsidRDefault="00D81E7E" w:rsidP="00257509">
            <w:pPr>
              <w:ind w:left="460" w:hanging="460"/>
              <w:rPr>
                <w:rFonts w:asciiTheme="minorHAnsi" w:hAnsiTheme="minorHAnsi" w:cstheme="minorHAnsi"/>
                <w:sz w:val="20"/>
                <w:szCs w:val="20"/>
              </w:rPr>
            </w:pPr>
            <w:r w:rsidRPr="001E3C12">
              <w:rPr>
                <w:rFonts w:asciiTheme="minorHAnsi" w:hAnsiTheme="minorHAnsi" w:cstheme="minorHAnsi"/>
                <w:sz w:val="20"/>
                <w:szCs w:val="20"/>
                <w:lang w:val="en-US"/>
              </w:rPr>
              <w:fldChar w:fldCharType="begin">
                <w:ffData>
                  <w:name w:val="Check3"/>
                  <w:enabled/>
                  <w:calcOnExit w:val="0"/>
                  <w:checkBox>
                    <w:sizeAuto/>
                    <w:default w:val="0"/>
                  </w:checkBox>
                </w:ffData>
              </w:fldChar>
            </w:r>
            <w:r w:rsidRPr="001E3C12">
              <w:rPr>
                <w:rFonts w:asciiTheme="minorHAnsi" w:hAnsiTheme="minorHAnsi" w:cstheme="minorHAnsi"/>
                <w:sz w:val="20"/>
                <w:szCs w:val="20"/>
                <w:lang w:val="en-US"/>
              </w:rPr>
              <w:instrText xml:space="preserve"> FORMCHECKBOX </w:instrText>
            </w:r>
            <w:r w:rsidR="00606036">
              <w:rPr>
                <w:rFonts w:asciiTheme="minorHAnsi" w:hAnsiTheme="minorHAnsi" w:cstheme="minorHAnsi"/>
                <w:sz w:val="20"/>
                <w:szCs w:val="20"/>
                <w:lang w:val="en-US"/>
              </w:rPr>
            </w:r>
            <w:r w:rsidR="00606036">
              <w:rPr>
                <w:rFonts w:asciiTheme="minorHAnsi" w:hAnsiTheme="minorHAnsi" w:cstheme="minorHAnsi"/>
                <w:sz w:val="20"/>
                <w:szCs w:val="20"/>
                <w:lang w:val="en-US"/>
              </w:rPr>
              <w:fldChar w:fldCharType="separate"/>
            </w:r>
            <w:r w:rsidRPr="001E3C12">
              <w:rPr>
                <w:rFonts w:asciiTheme="minorHAnsi" w:hAnsiTheme="minorHAnsi" w:cstheme="minorHAnsi"/>
                <w:sz w:val="20"/>
                <w:szCs w:val="20"/>
                <w:lang w:val="en-US"/>
              </w:rPr>
              <w:fldChar w:fldCharType="end"/>
            </w:r>
            <w:r w:rsidRPr="001E3C12">
              <w:rPr>
                <w:rFonts w:asciiTheme="minorHAnsi" w:hAnsiTheme="minorHAnsi" w:cstheme="minorHAnsi"/>
                <w:sz w:val="20"/>
                <w:szCs w:val="20"/>
              </w:rPr>
              <w:tab/>
            </w:r>
            <w:r w:rsidR="00F7355D">
              <w:rPr>
                <w:rFonts w:asciiTheme="minorHAnsi" w:hAnsiTheme="minorHAnsi" w:cstheme="minorHAnsi"/>
                <w:sz w:val="20"/>
                <w:szCs w:val="20"/>
              </w:rPr>
              <w:t>UTS</w:t>
            </w:r>
            <w:r w:rsidRPr="001E3C12">
              <w:rPr>
                <w:rFonts w:asciiTheme="minorHAnsi" w:hAnsiTheme="minorHAnsi" w:cstheme="minorHAnsi"/>
                <w:sz w:val="20"/>
                <w:szCs w:val="20"/>
              </w:rPr>
              <w:t xml:space="preserve"> is to consult with the </w:t>
            </w:r>
            <w:r w:rsidR="00F7355D">
              <w:rPr>
                <w:rFonts w:asciiTheme="minorHAnsi" w:hAnsiTheme="minorHAnsi" w:cstheme="minorHAnsi"/>
                <w:sz w:val="20"/>
                <w:szCs w:val="20"/>
              </w:rPr>
              <w:t xml:space="preserve">Data </w:t>
            </w:r>
            <w:r w:rsidRPr="001E3C12">
              <w:rPr>
                <w:rFonts w:asciiTheme="minorHAnsi" w:hAnsiTheme="minorHAnsi" w:cstheme="minorHAnsi"/>
                <w:sz w:val="20"/>
                <w:szCs w:val="20"/>
              </w:rPr>
              <w:t xml:space="preserve">Depositor’s Representative(s) about continued use of </w:t>
            </w:r>
            <w:r w:rsidR="00694FC1">
              <w:rPr>
                <w:rFonts w:asciiTheme="minorHAnsi" w:hAnsiTheme="minorHAnsi" w:cstheme="minorHAnsi"/>
                <w:sz w:val="20"/>
                <w:szCs w:val="20"/>
              </w:rPr>
              <w:t>the Data Depositor’s</w:t>
            </w:r>
            <w:r w:rsidRPr="001E3C12">
              <w:rPr>
                <w:rFonts w:asciiTheme="minorHAnsi" w:hAnsiTheme="minorHAnsi" w:cstheme="minorHAnsi"/>
                <w:sz w:val="20"/>
                <w:szCs w:val="20"/>
              </w:rPr>
              <w:t xml:space="preserve"> name, image or voice where possible.</w:t>
            </w:r>
          </w:p>
          <w:p w14:paraId="4C151DBC" w14:textId="77777777" w:rsidR="00D81E7E" w:rsidRPr="001E3C12" w:rsidRDefault="00D81E7E" w:rsidP="00257509">
            <w:pPr>
              <w:pStyle w:val="TableText"/>
              <w:spacing w:before="0" w:after="0" w:line="240" w:lineRule="atLeast"/>
              <w:rPr>
                <w:rFonts w:asciiTheme="minorHAnsi" w:hAnsiTheme="minorHAnsi" w:cstheme="minorHAnsi"/>
              </w:rPr>
            </w:pPr>
          </w:p>
          <w:p w14:paraId="6122926E" w14:textId="3DA0C612" w:rsidR="00D81E7E" w:rsidRPr="001E3C12" w:rsidRDefault="00D81E7E" w:rsidP="00257509">
            <w:pPr>
              <w:rPr>
                <w:rFonts w:asciiTheme="minorHAnsi" w:hAnsiTheme="minorHAnsi" w:cstheme="minorHAnsi"/>
                <w:sz w:val="20"/>
                <w:szCs w:val="20"/>
              </w:rPr>
            </w:pPr>
            <w:r w:rsidRPr="001E3C12">
              <w:rPr>
                <w:rFonts w:asciiTheme="minorHAnsi" w:hAnsiTheme="minorHAnsi" w:cstheme="minorHAnsi"/>
                <w:sz w:val="20"/>
                <w:szCs w:val="20"/>
              </w:rPr>
              <w:t xml:space="preserve">Name of </w:t>
            </w:r>
            <w:r w:rsidR="00F7355D">
              <w:rPr>
                <w:rFonts w:asciiTheme="minorHAnsi" w:hAnsiTheme="minorHAnsi" w:cstheme="minorHAnsi"/>
                <w:sz w:val="20"/>
                <w:szCs w:val="20"/>
              </w:rPr>
              <w:t xml:space="preserve">Data </w:t>
            </w:r>
            <w:r w:rsidRPr="001E3C12">
              <w:rPr>
                <w:rFonts w:asciiTheme="minorHAnsi" w:hAnsiTheme="minorHAnsi" w:cstheme="minorHAnsi"/>
                <w:sz w:val="20"/>
                <w:szCs w:val="20"/>
              </w:rPr>
              <w:t>Depositor’s Representative: …………………………………………………………….</w:t>
            </w:r>
          </w:p>
          <w:p w14:paraId="06587DB3" w14:textId="122525BA" w:rsidR="00D81E7E" w:rsidRPr="001E3C12" w:rsidRDefault="00D81E7E" w:rsidP="00257509">
            <w:pPr>
              <w:rPr>
                <w:rFonts w:asciiTheme="minorHAnsi" w:hAnsiTheme="minorHAnsi" w:cstheme="minorHAnsi"/>
                <w:sz w:val="20"/>
                <w:szCs w:val="20"/>
              </w:rPr>
            </w:pPr>
            <w:r w:rsidRPr="001E3C12">
              <w:rPr>
                <w:rFonts w:asciiTheme="minorHAnsi" w:hAnsiTheme="minorHAnsi" w:cstheme="minorHAnsi"/>
                <w:sz w:val="20"/>
                <w:szCs w:val="20"/>
              </w:rPr>
              <w:t xml:space="preserve">Relationship to </w:t>
            </w:r>
            <w:r w:rsidR="00F7355D">
              <w:rPr>
                <w:rFonts w:asciiTheme="minorHAnsi" w:hAnsiTheme="minorHAnsi" w:cstheme="minorHAnsi"/>
                <w:sz w:val="20"/>
                <w:szCs w:val="20"/>
              </w:rPr>
              <w:t xml:space="preserve">Data </w:t>
            </w:r>
            <w:r w:rsidRPr="001E3C12">
              <w:rPr>
                <w:rFonts w:asciiTheme="minorHAnsi" w:hAnsiTheme="minorHAnsi" w:cstheme="minorHAnsi"/>
                <w:sz w:val="20"/>
                <w:szCs w:val="20"/>
              </w:rPr>
              <w:t>Depositor: …………………………………………………………………………</w:t>
            </w:r>
          </w:p>
          <w:p w14:paraId="0BDAF98C" w14:textId="77777777" w:rsidR="00D81E7E" w:rsidRPr="001E3C12" w:rsidRDefault="00D81E7E" w:rsidP="00257509">
            <w:pPr>
              <w:rPr>
                <w:rFonts w:asciiTheme="minorHAnsi" w:hAnsiTheme="minorHAnsi" w:cstheme="minorHAnsi"/>
                <w:sz w:val="20"/>
                <w:szCs w:val="20"/>
              </w:rPr>
            </w:pPr>
            <w:r w:rsidRPr="001E3C12">
              <w:rPr>
                <w:rFonts w:asciiTheme="minorHAnsi" w:hAnsiTheme="minorHAnsi" w:cstheme="minorHAnsi"/>
                <w:sz w:val="20"/>
                <w:szCs w:val="20"/>
              </w:rPr>
              <w:t>Address: …………………………………………………………………………………………</w:t>
            </w:r>
            <w:proofErr w:type="gramStart"/>
            <w:r w:rsidRPr="001E3C12">
              <w:rPr>
                <w:rFonts w:asciiTheme="minorHAnsi" w:hAnsiTheme="minorHAnsi" w:cstheme="minorHAnsi"/>
                <w:sz w:val="20"/>
                <w:szCs w:val="20"/>
              </w:rPr>
              <w:t>…..</w:t>
            </w:r>
            <w:proofErr w:type="gramEnd"/>
          </w:p>
          <w:p w14:paraId="6AA42834" w14:textId="012A8DE0" w:rsidR="00D81E7E" w:rsidRPr="001E3C12" w:rsidRDefault="00D81E7E" w:rsidP="00257509">
            <w:pPr>
              <w:rPr>
                <w:rFonts w:asciiTheme="minorHAnsi" w:hAnsiTheme="minorHAnsi" w:cstheme="minorHAnsi"/>
                <w:sz w:val="20"/>
                <w:szCs w:val="20"/>
              </w:rPr>
            </w:pPr>
            <w:r w:rsidRPr="001E3C12">
              <w:rPr>
                <w:rFonts w:asciiTheme="minorHAnsi" w:hAnsiTheme="minorHAnsi" w:cstheme="minorHAnsi"/>
                <w:sz w:val="20"/>
                <w:szCs w:val="20"/>
              </w:rPr>
              <w:t>Telephone: ………………………………………………………………………………….........</w:t>
            </w:r>
          </w:p>
          <w:p w14:paraId="36A74382" w14:textId="22822500" w:rsidR="00D81E7E" w:rsidRPr="001E3C12" w:rsidRDefault="00D81E7E" w:rsidP="00257509">
            <w:pPr>
              <w:rPr>
                <w:rFonts w:asciiTheme="minorHAnsi" w:hAnsiTheme="minorHAnsi" w:cstheme="minorHAnsi"/>
                <w:sz w:val="20"/>
                <w:szCs w:val="20"/>
              </w:rPr>
            </w:pPr>
            <w:r w:rsidRPr="001E3C12">
              <w:rPr>
                <w:rFonts w:asciiTheme="minorHAnsi" w:hAnsiTheme="minorHAnsi" w:cstheme="minorHAnsi"/>
                <w:sz w:val="20"/>
                <w:szCs w:val="20"/>
              </w:rPr>
              <w:t>Email: ………………………………………………………………………………………………</w:t>
            </w:r>
            <w:r w:rsidR="00AF5301">
              <w:rPr>
                <w:rFonts w:asciiTheme="minorHAnsi" w:hAnsiTheme="minorHAnsi" w:cstheme="minorHAnsi"/>
                <w:sz w:val="20"/>
                <w:szCs w:val="20"/>
              </w:rPr>
              <w:t>…</w:t>
            </w:r>
          </w:p>
          <w:p w14:paraId="49D5AC4A" w14:textId="77777777" w:rsidR="00D81E7E" w:rsidRPr="001E3C12" w:rsidRDefault="00D81E7E" w:rsidP="00257509">
            <w:pPr>
              <w:pStyle w:val="TableText"/>
              <w:spacing w:before="0" w:after="0" w:line="240" w:lineRule="atLeast"/>
              <w:rPr>
                <w:rFonts w:asciiTheme="minorHAnsi" w:hAnsiTheme="minorHAnsi" w:cstheme="minorHAnsi"/>
              </w:rPr>
            </w:pPr>
          </w:p>
        </w:tc>
      </w:tr>
    </w:tbl>
    <w:p w14:paraId="1A608B0E" w14:textId="3413081D" w:rsidR="00D81E7E" w:rsidRPr="00D4066C" w:rsidRDefault="00D81E7E" w:rsidP="001E3C12">
      <w:pPr>
        <w:spacing w:after="200" w:line="276" w:lineRule="auto"/>
        <w:rPr>
          <w:rFonts w:asciiTheme="majorHAnsi" w:eastAsiaTheme="majorEastAsia" w:hAnsiTheme="majorHAnsi" w:cs="Mangal"/>
          <w:b/>
          <w:bCs/>
          <w:color w:val="4F81BD" w:themeColor="accent1"/>
          <w:sz w:val="22"/>
          <w:szCs w:val="22"/>
        </w:rPr>
      </w:pPr>
    </w:p>
    <w:sectPr w:rsidR="00D81E7E" w:rsidRPr="00D4066C" w:rsidSect="00A369D0">
      <w:headerReference w:type="default" r:id="rId13"/>
      <w:footerReference w:type="default" r:id="rId14"/>
      <w:pgSz w:w="11906" w:h="16838"/>
      <w:pgMar w:top="1287" w:right="1287" w:bottom="1134" w:left="1287" w:header="964"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68A88" w14:textId="77777777" w:rsidR="00830BF2" w:rsidRDefault="00830BF2">
      <w:pPr>
        <w:rPr>
          <w:rFonts w:hint="eastAsia"/>
        </w:rPr>
      </w:pPr>
      <w:r>
        <w:separator/>
      </w:r>
    </w:p>
  </w:endnote>
  <w:endnote w:type="continuationSeparator" w:id="0">
    <w:p w14:paraId="79C27248" w14:textId="77777777" w:rsidR="00830BF2" w:rsidRDefault="00830BF2">
      <w:pPr>
        <w:rPr>
          <w:rFonts w:hint="eastAsia"/>
        </w:rPr>
      </w:pPr>
      <w:r>
        <w:continuationSeparator/>
      </w:r>
    </w:p>
  </w:endnote>
  <w:endnote w:type="continuationNotice" w:id="1">
    <w:p w14:paraId="313CF769" w14:textId="77777777" w:rsidR="00830BF2" w:rsidRDefault="00830BF2">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Arial (W1)">
    <w:altName w:val="Arial"/>
    <w:charset w:val="00"/>
    <w:family w:val="swiss"/>
    <w:pitch w:val="variable"/>
    <w:sig w:usb0="00000000" w:usb1="80000000" w:usb2="00000008"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3972" w14:textId="3E154924" w:rsidR="00E774E4" w:rsidRPr="00A369D0" w:rsidRDefault="00606036" w:rsidP="00A369D0">
    <w:pPr>
      <w:pStyle w:val="Footer"/>
      <w:jc w:val="right"/>
      <w:rPr>
        <w:rFonts w:asciiTheme="minorHAnsi" w:hAnsiTheme="minorHAnsi" w:cstheme="minorHAnsi"/>
        <w:sz w:val="16"/>
        <w:szCs w:val="16"/>
      </w:rPr>
    </w:pPr>
    <w:r>
      <w:rPr>
        <w:rFonts w:asciiTheme="minorHAnsi" w:hAnsiTheme="minorHAnsi" w:cstheme="minorHAnsi"/>
        <w:sz w:val="16"/>
        <w:szCs w:val="16"/>
      </w:rPr>
      <w:t>ATSIDA Data Deposit Licence Agreement</w:t>
    </w:r>
    <w:r w:rsidRPr="00606036">
      <w:rPr>
        <w:rFonts w:asciiTheme="minorHAnsi" w:hAnsiTheme="minorHAnsi" w:cstheme="minorHAnsi"/>
        <w:sz w:val="16"/>
        <w:szCs w:val="16"/>
      </w:rPr>
      <w:ptab w:relativeTo="margin" w:alignment="center" w:leader="none"/>
    </w:r>
    <w:r w:rsidRPr="00606036">
      <w:rPr>
        <w:rFonts w:asciiTheme="minorHAnsi" w:hAnsiTheme="minorHAnsi" w:cstheme="minorHAnsi"/>
        <w:sz w:val="16"/>
        <w:szCs w:val="16"/>
      </w:rPr>
      <w:ptab w:relativeTo="margin" w:alignment="right" w:leader="none"/>
    </w:r>
    <w:r w:rsidRPr="00C6674C">
      <w:rPr>
        <w:noProof/>
        <w:lang w:eastAsia="en-AU"/>
      </w:rPr>
      <w:drawing>
        <wp:inline distT="0" distB="0" distL="0" distR="0" wp14:anchorId="4D4FB93C" wp14:editId="29CBA707">
          <wp:extent cx="535728" cy="230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229" cy="2331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B4973" w14:textId="77777777" w:rsidR="00830BF2" w:rsidRDefault="00830BF2">
      <w:pPr>
        <w:rPr>
          <w:rFonts w:hint="eastAsia"/>
        </w:rPr>
      </w:pPr>
      <w:r>
        <w:rPr>
          <w:color w:val="000000"/>
        </w:rPr>
        <w:separator/>
      </w:r>
    </w:p>
  </w:footnote>
  <w:footnote w:type="continuationSeparator" w:id="0">
    <w:p w14:paraId="0E6BD0B1" w14:textId="77777777" w:rsidR="00830BF2" w:rsidRDefault="00830BF2">
      <w:pPr>
        <w:rPr>
          <w:rFonts w:hint="eastAsia"/>
        </w:rPr>
      </w:pPr>
      <w:r>
        <w:continuationSeparator/>
      </w:r>
    </w:p>
  </w:footnote>
  <w:footnote w:type="continuationNotice" w:id="1">
    <w:p w14:paraId="64A6B984" w14:textId="77777777" w:rsidR="00830BF2" w:rsidRDefault="00830BF2">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456067"/>
      <w:docPartObj>
        <w:docPartGallery w:val="Page Numbers (Top of Page)"/>
        <w:docPartUnique/>
      </w:docPartObj>
    </w:sdtPr>
    <w:sdtEndPr>
      <w:rPr>
        <w:noProof/>
      </w:rPr>
    </w:sdtEndPr>
    <w:sdtContent>
      <w:p w14:paraId="6AFA10EA" w14:textId="27ED40C0" w:rsidR="00A369D0" w:rsidRDefault="00A369D0">
        <w:pPr>
          <w:pStyle w:val="Head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14:paraId="31772612" w14:textId="7B6BA085" w:rsidR="00A369D0" w:rsidRDefault="00A369D0" w:rsidP="00A369D0">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1E7"/>
    <w:multiLevelType w:val="multilevel"/>
    <w:tmpl w:val="87E2937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1C45B53"/>
    <w:multiLevelType w:val="hybridMultilevel"/>
    <w:tmpl w:val="8CD094E2"/>
    <w:lvl w:ilvl="0" w:tplc="D068B884">
      <w:numFmt w:val="bullet"/>
      <w:lvlText w:val="•"/>
      <w:lvlJc w:val="left"/>
      <w:pPr>
        <w:ind w:left="707" w:hanging="283"/>
      </w:pPr>
      <w:rPr>
        <w:rFonts w:ascii="OpenSymbol" w:eastAsia="OpenSymbol" w:hAnsi="OpenSymbol" w:cs="OpenSymbol"/>
      </w:rPr>
    </w:lvl>
    <w:lvl w:ilvl="1" w:tplc="426A331E">
      <w:numFmt w:val="bullet"/>
      <w:lvlText w:val="•"/>
      <w:lvlJc w:val="left"/>
      <w:pPr>
        <w:ind w:left="1414" w:hanging="283"/>
      </w:pPr>
      <w:rPr>
        <w:rFonts w:ascii="OpenSymbol" w:eastAsia="OpenSymbol" w:hAnsi="OpenSymbol" w:cs="OpenSymbol"/>
      </w:rPr>
    </w:lvl>
    <w:lvl w:ilvl="2" w:tplc="7B669D04">
      <w:numFmt w:val="bullet"/>
      <w:lvlText w:val="•"/>
      <w:lvlJc w:val="left"/>
      <w:pPr>
        <w:ind w:left="2121" w:hanging="283"/>
      </w:pPr>
      <w:rPr>
        <w:rFonts w:ascii="OpenSymbol" w:eastAsia="OpenSymbol" w:hAnsi="OpenSymbol" w:cs="OpenSymbol"/>
      </w:rPr>
    </w:lvl>
    <w:lvl w:ilvl="3" w:tplc="1EE6E2D0">
      <w:numFmt w:val="bullet"/>
      <w:lvlText w:val="•"/>
      <w:lvlJc w:val="left"/>
      <w:pPr>
        <w:ind w:left="2828" w:hanging="283"/>
      </w:pPr>
      <w:rPr>
        <w:rFonts w:ascii="OpenSymbol" w:eastAsia="OpenSymbol" w:hAnsi="OpenSymbol" w:cs="OpenSymbol"/>
      </w:rPr>
    </w:lvl>
    <w:lvl w:ilvl="4" w:tplc="C61A454A">
      <w:numFmt w:val="bullet"/>
      <w:lvlText w:val="•"/>
      <w:lvlJc w:val="left"/>
      <w:pPr>
        <w:ind w:left="3535" w:hanging="283"/>
      </w:pPr>
      <w:rPr>
        <w:rFonts w:ascii="OpenSymbol" w:eastAsia="OpenSymbol" w:hAnsi="OpenSymbol" w:cs="OpenSymbol"/>
      </w:rPr>
    </w:lvl>
    <w:lvl w:ilvl="5" w:tplc="966E75A2">
      <w:numFmt w:val="bullet"/>
      <w:lvlText w:val="•"/>
      <w:lvlJc w:val="left"/>
      <w:pPr>
        <w:ind w:left="4242" w:hanging="283"/>
      </w:pPr>
      <w:rPr>
        <w:rFonts w:ascii="OpenSymbol" w:eastAsia="OpenSymbol" w:hAnsi="OpenSymbol" w:cs="OpenSymbol"/>
      </w:rPr>
    </w:lvl>
    <w:lvl w:ilvl="6" w:tplc="2C7E4030">
      <w:numFmt w:val="bullet"/>
      <w:lvlText w:val="•"/>
      <w:lvlJc w:val="left"/>
      <w:pPr>
        <w:ind w:left="4949" w:hanging="283"/>
      </w:pPr>
      <w:rPr>
        <w:rFonts w:ascii="OpenSymbol" w:eastAsia="OpenSymbol" w:hAnsi="OpenSymbol" w:cs="OpenSymbol"/>
      </w:rPr>
    </w:lvl>
    <w:lvl w:ilvl="7" w:tplc="CCE2B0E0">
      <w:numFmt w:val="bullet"/>
      <w:lvlText w:val="•"/>
      <w:lvlJc w:val="left"/>
      <w:pPr>
        <w:ind w:left="5656" w:hanging="283"/>
      </w:pPr>
      <w:rPr>
        <w:rFonts w:ascii="OpenSymbol" w:eastAsia="OpenSymbol" w:hAnsi="OpenSymbol" w:cs="OpenSymbol"/>
      </w:rPr>
    </w:lvl>
    <w:lvl w:ilvl="8" w:tplc="F7949414">
      <w:numFmt w:val="bullet"/>
      <w:lvlText w:val="•"/>
      <w:lvlJc w:val="left"/>
      <w:pPr>
        <w:ind w:left="6363" w:hanging="283"/>
      </w:pPr>
      <w:rPr>
        <w:rFonts w:ascii="OpenSymbol" w:eastAsia="OpenSymbol" w:hAnsi="OpenSymbol" w:cs="OpenSymbol"/>
      </w:rPr>
    </w:lvl>
  </w:abstractNum>
  <w:abstractNum w:abstractNumId="2" w15:restartNumberingAfterBreak="0">
    <w:nsid w:val="034F2ED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1B4"/>
    <w:multiLevelType w:val="hybridMultilevel"/>
    <w:tmpl w:val="2BDC0124"/>
    <w:lvl w:ilvl="0" w:tplc="0C090013">
      <w:start w:val="1"/>
      <w:numFmt w:val="upp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492C99"/>
    <w:multiLevelType w:val="hybridMultilevel"/>
    <w:tmpl w:val="2DF6A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17767"/>
    <w:multiLevelType w:val="hybridMultilevel"/>
    <w:tmpl w:val="1C64A6D4"/>
    <w:lvl w:ilvl="0" w:tplc="A672D36C">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71B31"/>
    <w:multiLevelType w:val="hybridMultilevel"/>
    <w:tmpl w:val="A4328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C700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E83E0B"/>
    <w:multiLevelType w:val="hybridMultilevel"/>
    <w:tmpl w:val="FF481D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FB0D8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0B63C3"/>
    <w:multiLevelType w:val="hybridMultilevel"/>
    <w:tmpl w:val="E8F24066"/>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19FB5762"/>
    <w:multiLevelType w:val="hybridMultilevel"/>
    <w:tmpl w:val="3D7E736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695562"/>
    <w:multiLevelType w:val="hybridMultilevel"/>
    <w:tmpl w:val="B1FED3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73601B"/>
    <w:multiLevelType w:val="hybridMultilevel"/>
    <w:tmpl w:val="4B4CF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C342BF"/>
    <w:multiLevelType w:val="hybridMultilevel"/>
    <w:tmpl w:val="A8D8E410"/>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EE574F"/>
    <w:multiLevelType w:val="hybridMultilevel"/>
    <w:tmpl w:val="8E48E31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3AE7052"/>
    <w:multiLevelType w:val="hybridMultilevel"/>
    <w:tmpl w:val="86202212"/>
    <w:lvl w:ilvl="0" w:tplc="08B2E364">
      <w:numFmt w:val="bullet"/>
      <w:lvlText w:val="•"/>
      <w:lvlJc w:val="left"/>
      <w:rPr>
        <w:rFonts w:ascii="OpenSymbol" w:eastAsia="OpenSymbol" w:hAnsi="OpenSymbol" w:cs="OpenSymbol"/>
      </w:rPr>
    </w:lvl>
    <w:lvl w:ilvl="1" w:tplc="162CE55A">
      <w:numFmt w:val="bullet"/>
      <w:lvlText w:val="◦"/>
      <w:lvlJc w:val="left"/>
      <w:rPr>
        <w:rFonts w:ascii="OpenSymbol" w:eastAsia="OpenSymbol" w:hAnsi="OpenSymbol" w:cs="OpenSymbol"/>
      </w:rPr>
    </w:lvl>
    <w:lvl w:ilvl="2" w:tplc="33ACCC3E">
      <w:numFmt w:val="bullet"/>
      <w:lvlText w:val="▪"/>
      <w:lvlJc w:val="left"/>
      <w:rPr>
        <w:rFonts w:ascii="OpenSymbol" w:eastAsia="OpenSymbol" w:hAnsi="OpenSymbol" w:cs="OpenSymbol"/>
      </w:rPr>
    </w:lvl>
    <w:lvl w:ilvl="3" w:tplc="EB780A1E">
      <w:numFmt w:val="bullet"/>
      <w:lvlText w:val="•"/>
      <w:lvlJc w:val="left"/>
      <w:rPr>
        <w:rFonts w:ascii="OpenSymbol" w:eastAsia="OpenSymbol" w:hAnsi="OpenSymbol" w:cs="OpenSymbol"/>
      </w:rPr>
    </w:lvl>
    <w:lvl w:ilvl="4" w:tplc="6B1213C6">
      <w:numFmt w:val="bullet"/>
      <w:lvlText w:val="◦"/>
      <w:lvlJc w:val="left"/>
      <w:rPr>
        <w:rFonts w:ascii="OpenSymbol" w:eastAsia="OpenSymbol" w:hAnsi="OpenSymbol" w:cs="OpenSymbol"/>
      </w:rPr>
    </w:lvl>
    <w:lvl w:ilvl="5" w:tplc="F49EE23E">
      <w:numFmt w:val="bullet"/>
      <w:lvlText w:val="▪"/>
      <w:lvlJc w:val="left"/>
      <w:rPr>
        <w:rFonts w:ascii="OpenSymbol" w:eastAsia="OpenSymbol" w:hAnsi="OpenSymbol" w:cs="OpenSymbol"/>
      </w:rPr>
    </w:lvl>
    <w:lvl w:ilvl="6" w:tplc="2064E8F4">
      <w:numFmt w:val="bullet"/>
      <w:lvlText w:val="•"/>
      <w:lvlJc w:val="left"/>
      <w:rPr>
        <w:rFonts w:ascii="OpenSymbol" w:eastAsia="OpenSymbol" w:hAnsi="OpenSymbol" w:cs="OpenSymbol"/>
      </w:rPr>
    </w:lvl>
    <w:lvl w:ilvl="7" w:tplc="8A9ACE64">
      <w:numFmt w:val="bullet"/>
      <w:lvlText w:val="◦"/>
      <w:lvlJc w:val="left"/>
      <w:rPr>
        <w:rFonts w:ascii="OpenSymbol" w:eastAsia="OpenSymbol" w:hAnsi="OpenSymbol" w:cs="OpenSymbol"/>
      </w:rPr>
    </w:lvl>
    <w:lvl w:ilvl="8" w:tplc="82E4E9DC">
      <w:numFmt w:val="bullet"/>
      <w:lvlText w:val="▪"/>
      <w:lvlJc w:val="left"/>
      <w:rPr>
        <w:rFonts w:ascii="OpenSymbol" w:eastAsia="OpenSymbol" w:hAnsi="OpenSymbol" w:cs="OpenSymbol"/>
      </w:rPr>
    </w:lvl>
  </w:abstractNum>
  <w:abstractNum w:abstractNumId="17" w15:restartNumberingAfterBreak="0">
    <w:nsid w:val="26362D85"/>
    <w:multiLevelType w:val="hybridMultilevel"/>
    <w:tmpl w:val="252A1B64"/>
    <w:lvl w:ilvl="0" w:tplc="687E0312">
      <w:start w:val="4"/>
      <w:numFmt w:val="bullet"/>
      <w:lvlText w:val="-"/>
      <w:lvlJc w:val="left"/>
      <w:pPr>
        <w:ind w:left="720" w:hanging="360"/>
      </w:pPr>
      <w:rPr>
        <w:rFonts w:ascii="Calibri" w:eastAsia="SimSu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9978B9"/>
    <w:multiLevelType w:val="hybridMultilevel"/>
    <w:tmpl w:val="19D45A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1B67F7"/>
    <w:multiLevelType w:val="multilevel"/>
    <w:tmpl w:val="70E46F5A"/>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7384C87"/>
    <w:multiLevelType w:val="hybridMultilevel"/>
    <w:tmpl w:val="48B81F4C"/>
    <w:lvl w:ilvl="0" w:tplc="13784EC2">
      <w:numFmt w:val="bullet"/>
      <w:lvlText w:val="•"/>
      <w:lvlJc w:val="left"/>
      <w:pPr>
        <w:ind w:left="720" w:hanging="283"/>
      </w:pPr>
      <w:rPr>
        <w:rFonts w:ascii="OpenSymbol" w:eastAsia="OpenSymbol" w:hAnsi="OpenSymbol" w:cs="OpenSymbol"/>
      </w:rPr>
    </w:lvl>
    <w:lvl w:ilvl="1" w:tplc="FDF8C25A">
      <w:start w:val="1"/>
      <w:numFmt w:val="decimal"/>
      <w:lvlText w:val="%2."/>
      <w:lvlJc w:val="left"/>
      <w:pPr>
        <w:ind w:left="1080" w:hanging="360"/>
      </w:pPr>
    </w:lvl>
    <w:lvl w:ilvl="2" w:tplc="81EA5ACE">
      <w:start w:val="1"/>
      <w:numFmt w:val="decimal"/>
      <w:lvlText w:val="%3."/>
      <w:lvlJc w:val="left"/>
      <w:pPr>
        <w:ind w:left="1440" w:hanging="360"/>
      </w:pPr>
    </w:lvl>
    <w:lvl w:ilvl="3" w:tplc="0D04994A">
      <w:start w:val="1"/>
      <w:numFmt w:val="decimal"/>
      <w:lvlText w:val="%4."/>
      <w:lvlJc w:val="left"/>
      <w:pPr>
        <w:ind w:left="1800" w:hanging="360"/>
      </w:pPr>
    </w:lvl>
    <w:lvl w:ilvl="4" w:tplc="332EBB12">
      <w:start w:val="1"/>
      <w:numFmt w:val="decimal"/>
      <w:lvlText w:val="%5."/>
      <w:lvlJc w:val="left"/>
      <w:pPr>
        <w:ind w:left="2160" w:hanging="360"/>
      </w:pPr>
    </w:lvl>
    <w:lvl w:ilvl="5" w:tplc="4CA60F72">
      <w:start w:val="1"/>
      <w:numFmt w:val="decimal"/>
      <w:lvlText w:val="%6."/>
      <w:lvlJc w:val="left"/>
      <w:pPr>
        <w:ind w:left="2520" w:hanging="360"/>
      </w:pPr>
    </w:lvl>
    <w:lvl w:ilvl="6" w:tplc="FAF65886">
      <w:start w:val="1"/>
      <w:numFmt w:val="decimal"/>
      <w:lvlText w:val="%7."/>
      <w:lvlJc w:val="left"/>
      <w:pPr>
        <w:ind w:left="2880" w:hanging="360"/>
      </w:pPr>
    </w:lvl>
    <w:lvl w:ilvl="7" w:tplc="A294B896">
      <w:start w:val="1"/>
      <w:numFmt w:val="decimal"/>
      <w:lvlText w:val="%8."/>
      <w:lvlJc w:val="left"/>
      <w:pPr>
        <w:ind w:left="3240" w:hanging="360"/>
      </w:pPr>
    </w:lvl>
    <w:lvl w:ilvl="8" w:tplc="0AD4B9C8">
      <w:start w:val="1"/>
      <w:numFmt w:val="decimal"/>
      <w:lvlText w:val="%9."/>
      <w:lvlJc w:val="left"/>
      <w:pPr>
        <w:ind w:left="3600" w:hanging="360"/>
      </w:pPr>
    </w:lvl>
  </w:abstractNum>
  <w:abstractNum w:abstractNumId="21" w15:restartNumberingAfterBreak="0">
    <w:nsid w:val="274D5FD9"/>
    <w:multiLevelType w:val="multilevel"/>
    <w:tmpl w:val="9D8EE7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36473A"/>
    <w:multiLevelType w:val="hybridMultilevel"/>
    <w:tmpl w:val="B8BC8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A014BB"/>
    <w:multiLevelType w:val="hybridMultilevel"/>
    <w:tmpl w:val="08A4F7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CD317A"/>
    <w:multiLevelType w:val="hybridMultilevel"/>
    <w:tmpl w:val="C7128F8E"/>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226831"/>
    <w:multiLevelType w:val="multilevel"/>
    <w:tmpl w:val="78246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68F3793"/>
    <w:multiLevelType w:val="hybridMultilevel"/>
    <w:tmpl w:val="968287D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6A34EAD"/>
    <w:multiLevelType w:val="hybridMultilevel"/>
    <w:tmpl w:val="4EC41E70"/>
    <w:lvl w:ilvl="0" w:tplc="63727282">
      <w:start w:val="1"/>
      <w:numFmt w:val="decimal"/>
      <w:lvlText w:val="2.2.2.%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E146F1"/>
    <w:multiLevelType w:val="hybridMultilevel"/>
    <w:tmpl w:val="69D6BE08"/>
    <w:lvl w:ilvl="0" w:tplc="22A4739A">
      <w:start w:val="1"/>
      <w:numFmt w:val="decimal"/>
      <w:lvlText w:val="2.2.1.%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F0176F"/>
    <w:multiLevelType w:val="hybridMultilevel"/>
    <w:tmpl w:val="4FE20BFE"/>
    <w:lvl w:ilvl="0" w:tplc="49220968">
      <w:numFmt w:val="bullet"/>
      <w:lvlText w:val="•"/>
      <w:lvlJc w:val="left"/>
      <w:pPr>
        <w:ind w:left="720" w:hanging="283"/>
      </w:pPr>
      <w:rPr>
        <w:rFonts w:ascii="OpenSymbol" w:eastAsia="OpenSymbol" w:hAnsi="OpenSymbol" w:cs="OpenSymbol"/>
      </w:rPr>
    </w:lvl>
    <w:lvl w:ilvl="1" w:tplc="4F2A7692">
      <w:start w:val="1"/>
      <w:numFmt w:val="decimal"/>
      <w:lvlText w:val="%2."/>
      <w:lvlJc w:val="left"/>
      <w:pPr>
        <w:ind w:left="1080" w:hanging="360"/>
      </w:pPr>
    </w:lvl>
    <w:lvl w:ilvl="2" w:tplc="40FC9758">
      <w:start w:val="1"/>
      <w:numFmt w:val="decimal"/>
      <w:lvlText w:val="%3."/>
      <w:lvlJc w:val="left"/>
      <w:pPr>
        <w:ind w:left="1440" w:hanging="360"/>
      </w:pPr>
    </w:lvl>
    <w:lvl w:ilvl="3" w:tplc="7DDE4448">
      <w:start w:val="1"/>
      <w:numFmt w:val="decimal"/>
      <w:lvlText w:val="%4."/>
      <w:lvlJc w:val="left"/>
      <w:pPr>
        <w:ind w:left="1800" w:hanging="360"/>
      </w:pPr>
    </w:lvl>
    <w:lvl w:ilvl="4" w:tplc="ED767518">
      <w:start w:val="1"/>
      <w:numFmt w:val="decimal"/>
      <w:lvlText w:val="%5."/>
      <w:lvlJc w:val="left"/>
      <w:pPr>
        <w:ind w:left="2160" w:hanging="360"/>
      </w:pPr>
    </w:lvl>
    <w:lvl w:ilvl="5" w:tplc="9856BB34">
      <w:start w:val="1"/>
      <w:numFmt w:val="decimal"/>
      <w:lvlText w:val="%6."/>
      <w:lvlJc w:val="left"/>
      <w:pPr>
        <w:ind w:left="2520" w:hanging="360"/>
      </w:pPr>
    </w:lvl>
    <w:lvl w:ilvl="6" w:tplc="4000ABEA">
      <w:start w:val="1"/>
      <w:numFmt w:val="decimal"/>
      <w:lvlText w:val="%7."/>
      <w:lvlJc w:val="left"/>
      <w:pPr>
        <w:ind w:left="2880" w:hanging="360"/>
      </w:pPr>
    </w:lvl>
    <w:lvl w:ilvl="7" w:tplc="9E6E9020">
      <w:start w:val="1"/>
      <w:numFmt w:val="decimal"/>
      <w:lvlText w:val="%8."/>
      <w:lvlJc w:val="left"/>
      <w:pPr>
        <w:ind w:left="3240" w:hanging="360"/>
      </w:pPr>
    </w:lvl>
    <w:lvl w:ilvl="8" w:tplc="AEAECFEA">
      <w:start w:val="1"/>
      <w:numFmt w:val="decimal"/>
      <w:lvlText w:val="%9."/>
      <w:lvlJc w:val="left"/>
      <w:pPr>
        <w:ind w:left="3600" w:hanging="360"/>
      </w:pPr>
    </w:lvl>
  </w:abstractNum>
  <w:abstractNum w:abstractNumId="30" w15:restartNumberingAfterBreak="0">
    <w:nsid w:val="3EEB0021"/>
    <w:multiLevelType w:val="hybridMultilevel"/>
    <w:tmpl w:val="1D3860CC"/>
    <w:lvl w:ilvl="0" w:tplc="1B2EF584">
      <w:start w:val="1"/>
      <w:numFmt w:val="bullet"/>
      <w:lvlText w:val=""/>
      <w:lvlJc w:val="left"/>
      <w:pPr>
        <w:tabs>
          <w:tab w:val="num" w:pos="720"/>
        </w:tabs>
        <w:ind w:left="720" w:hanging="360"/>
      </w:pPr>
      <w:rPr>
        <w:rFonts w:ascii="Symbol" w:hAnsi="Symbol" w:hint="default"/>
        <w:sz w:val="20"/>
      </w:rPr>
    </w:lvl>
    <w:lvl w:ilvl="1" w:tplc="68BC8F9E" w:tentative="1">
      <w:start w:val="1"/>
      <w:numFmt w:val="bullet"/>
      <w:lvlText w:val="o"/>
      <w:lvlJc w:val="left"/>
      <w:pPr>
        <w:tabs>
          <w:tab w:val="num" w:pos="1440"/>
        </w:tabs>
        <w:ind w:left="1440" w:hanging="360"/>
      </w:pPr>
      <w:rPr>
        <w:rFonts w:ascii="Courier New" w:hAnsi="Courier New" w:hint="default"/>
        <w:sz w:val="20"/>
      </w:rPr>
    </w:lvl>
    <w:lvl w:ilvl="2" w:tplc="4D36A28C" w:tentative="1">
      <w:start w:val="1"/>
      <w:numFmt w:val="bullet"/>
      <w:lvlText w:val=""/>
      <w:lvlJc w:val="left"/>
      <w:pPr>
        <w:tabs>
          <w:tab w:val="num" w:pos="2160"/>
        </w:tabs>
        <w:ind w:left="2160" w:hanging="360"/>
      </w:pPr>
      <w:rPr>
        <w:rFonts w:ascii="Wingdings" w:hAnsi="Wingdings" w:hint="default"/>
        <w:sz w:val="20"/>
      </w:rPr>
    </w:lvl>
    <w:lvl w:ilvl="3" w:tplc="51CA1BEE" w:tentative="1">
      <w:start w:val="1"/>
      <w:numFmt w:val="bullet"/>
      <w:lvlText w:val=""/>
      <w:lvlJc w:val="left"/>
      <w:pPr>
        <w:tabs>
          <w:tab w:val="num" w:pos="2880"/>
        </w:tabs>
        <w:ind w:left="2880" w:hanging="360"/>
      </w:pPr>
      <w:rPr>
        <w:rFonts w:ascii="Wingdings" w:hAnsi="Wingdings" w:hint="default"/>
        <w:sz w:val="20"/>
      </w:rPr>
    </w:lvl>
    <w:lvl w:ilvl="4" w:tplc="BF70C78C" w:tentative="1">
      <w:start w:val="1"/>
      <w:numFmt w:val="bullet"/>
      <w:lvlText w:val=""/>
      <w:lvlJc w:val="left"/>
      <w:pPr>
        <w:tabs>
          <w:tab w:val="num" w:pos="3600"/>
        </w:tabs>
        <w:ind w:left="3600" w:hanging="360"/>
      </w:pPr>
      <w:rPr>
        <w:rFonts w:ascii="Wingdings" w:hAnsi="Wingdings" w:hint="default"/>
        <w:sz w:val="20"/>
      </w:rPr>
    </w:lvl>
    <w:lvl w:ilvl="5" w:tplc="ED348B40" w:tentative="1">
      <w:start w:val="1"/>
      <w:numFmt w:val="bullet"/>
      <w:lvlText w:val=""/>
      <w:lvlJc w:val="left"/>
      <w:pPr>
        <w:tabs>
          <w:tab w:val="num" w:pos="4320"/>
        </w:tabs>
        <w:ind w:left="4320" w:hanging="360"/>
      </w:pPr>
      <w:rPr>
        <w:rFonts w:ascii="Wingdings" w:hAnsi="Wingdings" w:hint="default"/>
        <w:sz w:val="20"/>
      </w:rPr>
    </w:lvl>
    <w:lvl w:ilvl="6" w:tplc="9078ADEE" w:tentative="1">
      <w:start w:val="1"/>
      <w:numFmt w:val="bullet"/>
      <w:lvlText w:val=""/>
      <w:lvlJc w:val="left"/>
      <w:pPr>
        <w:tabs>
          <w:tab w:val="num" w:pos="5040"/>
        </w:tabs>
        <w:ind w:left="5040" w:hanging="360"/>
      </w:pPr>
      <w:rPr>
        <w:rFonts w:ascii="Wingdings" w:hAnsi="Wingdings" w:hint="default"/>
        <w:sz w:val="20"/>
      </w:rPr>
    </w:lvl>
    <w:lvl w:ilvl="7" w:tplc="26144D1C" w:tentative="1">
      <w:start w:val="1"/>
      <w:numFmt w:val="bullet"/>
      <w:lvlText w:val=""/>
      <w:lvlJc w:val="left"/>
      <w:pPr>
        <w:tabs>
          <w:tab w:val="num" w:pos="5760"/>
        </w:tabs>
        <w:ind w:left="5760" w:hanging="360"/>
      </w:pPr>
      <w:rPr>
        <w:rFonts w:ascii="Wingdings" w:hAnsi="Wingdings" w:hint="default"/>
        <w:sz w:val="20"/>
      </w:rPr>
    </w:lvl>
    <w:lvl w:ilvl="8" w:tplc="7E58988C"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2103E6"/>
    <w:multiLevelType w:val="hybridMultilevel"/>
    <w:tmpl w:val="3252D092"/>
    <w:lvl w:ilvl="0" w:tplc="2EA4D3F6">
      <w:numFmt w:val="bullet"/>
      <w:lvlText w:val=""/>
      <w:lvlJc w:val="left"/>
      <w:pPr>
        <w:ind w:left="720" w:hanging="360"/>
      </w:pPr>
      <w:rPr>
        <w:rFonts w:ascii="Symbol" w:eastAsia="SimSun" w:hAnsi="Symbol" w:cs="Mang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1C3E1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CC2C33"/>
    <w:multiLevelType w:val="hybridMultilevel"/>
    <w:tmpl w:val="960E151C"/>
    <w:lvl w:ilvl="0" w:tplc="A672D36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76105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2E4A28"/>
    <w:multiLevelType w:val="hybridMultilevel"/>
    <w:tmpl w:val="50F41F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84E1F97"/>
    <w:multiLevelType w:val="hybridMultilevel"/>
    <w:tmpl w:val="268C3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C546B1E"/>
    <w:multiLevelType w:val="hybridMultilevel"/>
    <w:tmpl w:val="62946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11F66BB"/>
    <w:multiLevelType w:val="hybridMultilevel"/>
    <w:tmpl w:val="DB4C767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513764E4"/>
    <w:multiLevelType w:val="hybridMultilevel"/>
    <w:tmpl w:val="4A96D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13D4730"/>
    <w:multiLevelType w:val="hybridMultilevel"/>
    <w:tmpl w:val="9D96F5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1754A22"/>
    <w:multiLevelType w:val="hybridMultilevel"/>
    <w:tmpl w:val="A31C01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1C4184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24B491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9431D62"/>
    <w:multiLevelType w:val="hybridMultilevel"/>
    <w:tmpl w:val="DD2A2548"/>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C933F0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6C3D27"/>
    <w:multiLevelType w:val="hybridMultilevel"/>
    <w:tmpl w:val="0E4E3984"/>
    <w:lvl w:ilvl="0" w:tplc="0C090017">
      <w:start w:val="1"/>
      <w:numFmt w:val="lowerLetter"/>
      <w:lvlText w:val="%1)"/>
      <w:lvlJc w:val="left"/>
      <w:pPr>
        <w:ind w:left="1146" w:hanging="360"/>
      </w:pPr>
    </w:lvl>
    <w:lvl w:ilvl="1" w:tplc="0C09001B">
      <w:start w:val="1"/>
      <w:numFmt w:val="lowerRoman"/>
      <w:lvlText w:val="%2."/>
      <w:lvlJc w:val="righ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7" w15:restartNumberingAfterBreak="0">
    <w:nsid w:val="65357867"/>
    <w:multiLevelType w:val="hybridMultilevel"/>
    <w:tmpl w:val="8E340A90"/>
    <w:lvl w:ilvl="0" w:tplc="3FD41898">
      <w:numFmt w:val="bullet"/>
      <w:lvlText w:val="•"/>
      <w:lvlJc w:val="left"/>
      <w:pPr>
        <w:ind w:left="720" w:hanging="283"/>
      </w:pPr>
      <w:rPr>
        <w:rFonts w:ascii="OpenSymbol" w:eastAsia="OpenSymbol" w:hAnsi="OpenSymbol" w:cs="OpenSymbol"/>
      </w:rPr>
    </w:lvl>
    <w:lvl w:ilvl="1" w:tplc="FA7ACBB6">
      <w:start w:val="1"/>
      <w:numFmt w:val="decimal"/>
      <w:lvlText w:val="%2."/>
      <w:lvlJc w:val="left"/>
      <w:pPr>
        <w:ind w:left="1080" w:hanging="360"/>
      </w:pPr>
    </w:lvl>
    <w:lvl w:ilvl="2" w:tplc="8DFA4186">
      <w:start w:val="1"/>
      <w:numFmt w:val="decimal"/>
      <w:lvlText w:val="%3."/>
      <w:lvlJc w:val="left"/>
      <w:pPr>
        <w:ind w:left="1440" w:hanging="360"/>
      </w:pPr>
    </w:lvl>
    <w:lvl w:ilvl="3" w:tplc="14927C86">
      <w:start w:val="1"/>
      <w:numFmt w:val="decimal"/>
      <w:lvlText w:val="%4."/>
      <w:lvlJc w:val="left"/>
      <w:pPr>
        <w:ind w:left="1800" w:hanging="360"/>
      </w:pPr>
    </w:lvl>
    <w:lvl w:ilvl="4" w:tplc="A202D8EA">
      <w:start w:val="1"/>
      <w:numFmt w:val="decimal"/>
      <w:lvlText w:val="%5."/>
      <w:lvlJc w:val="left"/>
      <w:pPr>
        <w:ind w:left="2160" w:hanging="360"/>
      </w:pPr>
    </w:lvl>
    <w:lvl w:ilvl="5" w:tplc="1C2286DA">
      <w:start w:val="1"/>
      <w:numFmt w:val="decimal"/>
      <w:lvlText w:val="%6."/>
      <w:lvlJc w:val="left"/>
      <w:pPr>
        <w:ind w:left="2520" w:hanging="360"/>
      </w:pPr>
    </w:lvl>
    <w:lvl w:ilvl="6" w:tplc="C1C42AF8">
      <w:start w:val="1"/>
      <w:numFmt w:val="decimal"/>
      <w:lvlText w:val="%7."/>
      <w:lvlJc w:val="left"/>
      <w:pPr>
        <w:ind w:left="2880" w:hanging="360"/>
      </w:pPr>
    </w:lvl>
    <w:lvl w:ilvl="7" w:tplc="E2EABA0A">
      <w:start w:val="1"/>
      <w:numFmt w:val="decimal"/>
      <w:lvlText w:val="%8."/>
      <w:lvlJc w:val="left"/>
      <w:pPr>
        <w:ind w:left="3240" w:hanging="360"/>
      </w:pPr>
    </w:lvl>
    <w:lvl w:ilvl="8" w:tplc="9B827166">
      <w:start w:val="1"/>
      <w:numFmt w:val="decimal"/>
      <w:lvlText w:val="%9."/>
      <w:lvlJc w:val="left"/>
      <w:pPr>
        <w:ind w:left="3600" w:hanging="360"/>
      </w:pPr>
    </w:lvl>
  </w:abstractNum>
  <w:abstractNum w:abstractNumId="48" w15:restartNumberingAfterBreak="0">
    <w:nsid w:val="6D885374"/>
    <w:multiLevelType w:val="hybridMultilevel"/>
    <w:tmpl w:val="96F02410"/>
    <w:lvl w:ilvl="0" w:tplc="83CE1830">
      <w:numFmt w:val="bullet"/>
      <w:lvlText w:val="•"/>
      <w:lvlJc w:val="left"/>
      <w:pPr>
        <w:ind w:left="720" w:hanging="283"/>
      </w:pPr>
      <w:rPr>
        <w:rFonts w:ascii="OpenSymbol" w:eastAsia="OpenSymbol" w:hAnsi="OpenSymbol" w:cs="OpenSymbol"/>
      </w:rPr>
    </w:lvl>
    <w:lvl w:ilvl="1" w:tplc="304A10FA">
      <w:start w:val="1"/>
      <w:numFmt w:val="decimal"/>
      <w:lvlText w:val="%2."/>
      <w:lvlJc w:val="left"/>
      <w:pPr>
        <w:ind w:left="1080" w:hanging="360"/>
      </w:pPr>
    </w:lvl>
    <w:lvl w:ilvl="2" w:tplc="CE9267EA">
      <w:start w:val="1"/>
      <w:numFmt w:val="decimal"/>
      <w:lvlText w:val="%3."/>
      <w:lvlJc w:val="left"/>
      <w:pPr>
        <w:ind w:left="1440" w:hanging="360"/>
      </w:pPr>
    </w:lvl>
    <w:lvl w:ilvl="3" w:tplc="066A6920">
      <w:start w:val="1"/>
      <w:numFmt w:val="decimal"/>
      <w:lvlText w:val="%4."/>
      <w:lvlJc w:val="left"/>
      <w:pPr>
        <w:ind w:left="1800" w:hanging="360"/>
      </w:pPr>
    </w:lvl>
    <w:lvl w:ilvl="4" w:tplc="7320115E">
      <w:start w:val="1"/>
      <w:numFmt w:val="decimal"/>
      <w:lvlText w:val="%5."/>
      <w:lvlJc w:val="left"/>
      <w:pPr>
        <w:ind w:left="2160" w:hanging="360"/>
      </w:pPr>
    </w:lvl>
    <w:lvl w:ilvl="5" w:tplc="ADD420E0">
      <w:start w:val="1"/>
      <w:numFmt w:val="decimal"/>
      <w:lvlText w:val="%6."/>
      <w:lvlJc w:val="left"/>
      <w:pPr>
        <w:ind w:left="2520" w:hanging="360"/>
      </w:pPr>
    </w:lvl>
    <w:lvl w:ilvl="6" w:tplc="AF6895CA">
      <w:start w:val="1"/>
      <w:numFmt w:val="decimal"/>
      <w:lvlText w:val="%7."/>
      <w:lvlJc w:val="left"/>
      <w:pPr>
        <w:ind w:left="2880" w:hanging="360"/>
      </w:pPr>
    </w:lvl>
    <w:lvl w:ilvl="7" w:tplc="E0AA68C4">
      <w:start w:val="1"/>
      <w:numFmt w:val="decimal"/>
      <w:lvlText w:val="%8."/>
      <w:lvlJc w:val="left"/>
      <w:pPr>
        <w:ind w:left="3240" w:hanging="360"/>
      </w:pPr>
    </w:lvl>
    <w:lvl w:ilvl="8" w:tplc="C4FEF384">
      <w:start w:val="1"/>
      <w:numFmt w:val="decimal"/>
      <w:lvlText w:val="%9."/>
      <w:lvlJc w:val="left"/>
      <w:pPr>
        <w:ind w:left="3600" w:hanging="360"/>
      </w:pPr>
    </w:lvl>
  </w:abstractNum>
  <w:abstractNum w:abstractNumId="49" w15:restartNumberingAfterBreak="0">
    <w:nsid w:val="6F1B3A64"/>
    <w:multiLevelType w:val="hybridMultilevel"/>
    <w:tmpl w:val="C012E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1BB5418"/>
    <w:multiLevelType w:val="hybridMultilevel"/>
    <w:tmpl w:val="D2AC8F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3251468"/>
    <w:multiLevelType w:val="hybridMultilevel"/>
    <w:tmpl w:val="6D2E0618"/>
    <w:lvl w:ilvl="0" w:tplc="F6408922">
      <w:start w:val="1"/>
      <w:numFmt w:val="decimal"/>
      <w:lvlText w:val="2.3.%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75B256B"/>
    <w:multiLevelType w:val="hybridMultilevel"/>
    <w:tmpl w:val="77A0B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934103A"/>
    <w:multiLevelType w:val="hybridMultilevel"/>
    <w:tmpl w:val="69520B34"/>
    <w:lvl w:ilvl="0" w:tplc="F6408922">
      <w:start w:val="1"/>
      <w:numFmt w:val="decimal"/>
      <w:lvlText w:val="2.3.%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C970C55"/>
    <w:multiLevelType w:val="hybridMultilevel"/>
    <w:tmpl w:val="9CFE4B34"/>
    <w:lvl w:ilvl="0" w:tplc="6F965802">
      <w:start w:val="1"/>
      <w:numFmt w:val="decimal"/>
      <w:lvlText w:val="%1."/>
      <w:lvlJc w:val="left"/>
      <w:pPr>
        <w:ind w:left="720" w:hanging="360"/>
      </w:pPr>
    </w:lvl>
    <w:lvl w:ilvl="1" w:tplc="D6EA54A8">
      <w:start w:val="1"/>
      <w:numFmt w:val="lowerLetter"/>
      <w:lvlText w:val="%2."/>
      <w:lvlJc w:val="left"/>
      <w:pPr>
        <w:ind w:left="1440" w:hanging="360"/>
      </w:pPr>
    </w:lvl>
    <w:lvl w:ilvl="2" w:tplc="0EC4BF70">
      <w:start w:val="1"/>
      <w:numFmt w:val="lowerRoman"/>
      <w:lvlText w:val="%3."/>
      <w:lvlJc w:val="right"/>
      <w:pPr>
        <w:ind w:left="2160" w:hanging="180"/>
      </w:pPr>
    </w:lvl>
    <w:lvl w:ilvl="3" w:tplc="E31ADA92">
      <w:start w:val="1"/>
      <w:numFmt w:val="decimal"/>
      <w:lvlText w:val="%4."/>
      <w:lvlJc w:val="left"/>
      <w:pPr>
        <w:ind w:left="2880" w:hanging="360"/>
      </w:pPr>
    </w:lvl>
    <w:lvl w:ilvl="4" w:tplc="C1705B86">
      <w:start w:val="1"/>
      <w:numFmt w:val="lowerLetter"/>
      <w:lvlText w:val="%5."/>
      <w:lvlJc w:val="left"/>
      <w:pPr>
        <w:ind w:left="3600" w:hanging="360"/>
      </w:pPr>
    </w:lvl>
    <w:lvl w:ilvl="5" w:tplc="BDC6E698">
      <w:start w:val="1"/>
      <w:numFmt w:val="lowerRoman"/>
      <w:lvlText w:val="%6."/>
      <w:lvlJc w:val="right"/>
      <w:pPr>
        <w:ind w:left="4320" w:hanging="180"/>
      </w:pPr>
    </w:lvl>
    <w:lvl w:ilvl="6" w:tplc="0AFA67EE">
      <w:start w:val="1"/>
      <w:numFmt w:val="decimal"/>
      <w:lvlText w:val="%7."/>
      <w:lvlJc w:val="left"/>
      <w:pPr>
        <w:ind w:left="5040" w:hanging="360"/>
      </w:pPr>
    </w:lvl>
    <w:lvl w:ilvl="7" w:tplc="A4B05F80">
      <w:start w:val="1"/>
      <w:numFmt w:val="lowerLetter"/>
      <w:lvlText w:val="%8."/>
      <w:lvlJc w:val="left"/>
      <w:pPr>
        <w:ind w:left="5760" w:hanging="360"/>
      </w:pPr>
    </w:lvl>
    <w:lvl w:ilvl="8" w:tplc="2B281564">
      <w:start w:val="1"/>
      <w:numFmt w:val="lowerRoman"/>
      <w:lvlText w:val="%9."/>
      <w:lvlJc w:val="right"/>
      <w:pPr>
        <w:ind w:left="6480" w:hanging="180"/>
      </w:pPr>
    </w:lvl>
  </w:abstractNum>
  <w:num w:numId="1">
    <w:abstractNumId w:val="54"/>
  </w:num>
  <w:num w:numId="2">
    <w:abstractNumId w:val="16"/>
  </w:num>
  <w:num w:numId="3">
    <w:abstractNumId w:val="29"/>
  </w:num>
  <w:num w:numId="4">
    <w:abstractNumId w:val="48"/>
  </w:num>
  <w:num w:numId="5">
    <w:abstractNumId w:val="1"/>
  </w:num>
  <w:num w:numId="6">
    <w:abstractNumId w:val="19"/>
  </w:num>
  <w:num w:numId="7">
    <w:abstractNumId w:val="0"/>
  </w:num>
  <w:num w:numId="8">
    <w:abstractNumId w:val="20"/>
  </w:num>
  <w:num w:numId="9">
    <w:abstractNumId w:val="47"/>
  </w:num>
  <w:num w:numId="10">
    <w:abstractNumId w:val="4"/>
  </w:num>
  <w:num w:numId="11">
    <w:abstractNumId w:val="25"/>
  </w:num>
  <w:num w:numId="12">
    <w:abstractNumId w:val="6"/>
  </w:num>
  <w:num w:numId="13">
    <w:abstractNumId w:val="45"/>
  </w:num>
  <w:num w:numId="14">
    <w:abstractNumId w:val="39"/>
  </w:num>
  <w:num w:numId="15">
    <w:abstractNumId w:val="33"/>
  </w:num>
  <w:num w:numId="16">
    <w:abstractNumId w:val="41"/>
  </w:num>
  <w:num w:numId="17">
    <w:abstractNumId w:val="28"/>
  </w:num>
  <w:num w:numId="18">
    <w:abstractNumId w:val="27"/>
  </w:num>
  <w:num w:numId="19">
    <w:abstractNumId w:val="13"/>
  </w:num>
  <w:num w:numId="20">
    <w:abstractNumId w:val="37"/>
  </w:num>
  <w:num w:numId="21">
    <w:abstractNumId w:val="53"/>
  </w:num>
  <w:num w:numId="22">
    <w:abstractNumId w:val="18"/>
  </w:num>
  <w:num w:numId="23">
    <w:abstractNumId w:val="51"/>
  </w:num>
  <w:num w:numId="24">
    <w:abstractNumId w:val="17"/>
  </w:num>
  <w:num w:numId="25">
    <w:abstractNumId w:val="30"/>
  </w:num>
  <w:num w:numId="26">
    <w:abstractNumId w:val="49"/>
  </w:num>
  <w:num w:numId="27">
    <w:abstractNumId w:val="3"/>
  </w:num>
  <w:num w:numId="28">
    <w:abstractNumId w:val="5"/>
  </w:num>
  <w:num w:numId="29">
    <w:abstractNumId w:val="44"/>
  </w:num>
  <w:num w:numId="30">
    <w:abstractNumId w:val="24"/>
  </w:num>
  <w:num w:numId="31">
    <w:abstractNumId w:val="14"/>
  </w:num>
  <w:num w:numId="32">
    <w:abstractNumId w:val="50"/>
  </w:num>
  <w:num w:numId="33">
    <w:abstractNumId w:val="38"/>
  </w:num>
  <w:num w:numId="34">
    <w:abstractNumId w:val="35"/>
  </w:num>
  <w:num w:numId="35">
    <w:abstractNumId w:val="52"/>
  </w:num>
  <w:num w:numId="36">
    <w:abstractNumId w:val="36"/>
  </w:num>
  <w:num w:numId="37">
    <w:abstractNumId w:val="40"/>
  </w:num>
  <w:num w:numId="38">
    <w:abstractNumId w:val="23"/>
  </w:num>
  <w:num w:numId="39">
    <w:abstractNumId w:val="2"/>
  </w:num>
  <w:num w:numId="40">
    <w:abstractNumId w:val="21"/>
  </w:num>
  <w:num w:numId="41">
    <w:abstractNumId w:val="22"/>
  </w:num>
  <w:num w:numId="42">
    <w:abstractNumId w:val="42"/>
  </w:num>
  <w:num w:numId="43">
    <w:abstractNumId w:val="43"/>
  </w:num>
  <w:num w:numId="44">
    <w:abstractNumId w:val="12"/>
  </w:num>
  <w:num w:numId="45">
    <w:abstractNumId w:val="8"/>
  </w:num>
  <w:num w:numId="46">
    <w:abstractNumId w:val="46"/>
  </w:num>
  <w:num w:numId="47">
    <w:abstractNumId w:val="15"/>
  </w:num>
  <w:num w:numId="48">
    <w:abstractNumId w:val="26"/>
  </w:num>
  <w:num w:numId="49">
    <w:abstractNumId w:val="7"/>
  </w:num>
  <w:num w:numId="50">
    <w:abstractNumId w:val="10"/>
  </w:num>
  <w:num w:numId="51">
    <w:abstractNumId w:val="9"/>
  </w:num>
  <w:num w:numId="52">
    <w:abstractNumId w:val="32"/>
  </w:num>
  <w:num w:numId="53">
    <w:abstractNumId w:val="34"/>
  </w:num>
  <w:num w:numId="54">
    <w:abstractNumId w:val="31"/>
  </w:num>
  <w:num w:numId="55">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69"/>
    <w:rsid w:val="000002C8"/>
    <w:rsid w:val="0000091B"/>
    <w:rsid w:val="00000CCA"/>
    <w:rsid w:val="0000425E"/>
    <w:rsid w:val="00004E4E"/>
    <w:rsid w:val="00010A1D"/>
    <w:rsid w:val="00012772"/>
    <w:rsid w:val="00013729"/>
    <w:rsid w:val="00013BC7"/>
    <w:rsid w:val="00016544"/>
    <w:rsid w:val="00016E09"/>
    <w:rsid w:val="00021730"/>
    <w:rsid w:val="00022305"/>
    <w:rsid w:val="00026EF0"/>
    <w:rsid w:val="000315C3"/>
    <w:rsid w:val="00031E0D"/>
    <w:rsid w:val="00032167"/>
    <w:rsid w:val="000324C3"/>
    <w:rsid w:val="00034443"/>
    <w:rsid w:val="0003484C"/>
    <w:rsid w:val="00035540"/>
    <w:rsid w:val="000371A8"/>
    <w:rsid w:val="00040EB0"/>
    <w:rsid w:val="00041090"/>
    <w:rsid w:val="00044EE9"/>
    <w:rsid w:val="0005189A"/>
    <w:rsid w:val="00053EA9"/>
    <w:rsid w:val="00054829"/>
    <w:rsid w:val="00057095"/>
    <w:rsid w:val="00062D05"/>
    <w:rsid w:val="00064163"/>
    <w:rsid w:val="000658E3"/>
    <w:rsid w:val="00065F4C"/>
    <w:rsid w:val="00066EF1"/>
    <w:rsid w:val="00067953"/>
    <w:rsid w:val="00073269"/>
    <w:rsid w:val="00077AB9"/>
    <w:rsid w:val="00077FFE"/>
    <w:rsid w:val="00080158"/>
    <w:rsid w:val="000812F7"/>
    <w:rsid w:val="000877FC"/>
    <w:rsid w:val="000903BD"/>
    <w:rsid w:val="0009052D"/>
    <w:rsid w:val="000931A4"/>
    <w:rsid w:val="000958F2"/>
    <w:rsid w:val="00096871"/>
    <w:rsid w:val="000A199B"/>
    <w:rsid w:val="000B0CE4"/>
    <w:rsid w:val="000B1332"/>
    <w:rsid w:val="000B56B8"/>
    <w:rsid w:val="000B6EF0"/>
    <w:rsid w:val="000C099E"/>
    <w:rsid w:val="000C0A58"/>
    <w:rsid w:val="000C280F"/>
    <w:rsid w:val="000D01CA"/>
    <w:rsid w:val="000D1B42"/>
    <w:rsid w:val="000D2B07"/>
    <w:rsid w:val="000D38DA"/>
    <w:rsid w:val="000D6988"/>
    <w:rsid w:val="000D7EB1"/>
    <w:rsid w:val="000E005D"/>
    <w:rsid w:val="000E25A9"/>
    <w:rsid w:val="000E58AF"/>
    <w:rsid w:val="000E6848"/>
    <w:rsid w:val="000E7F35"/>
    <w:rsid w:val="000F2476"/>
    <w:rsid w:val="000F334F"/>
    <w:rsid w:val="000F5E19"/>
    <w:rsid w:val="0010194A"/>
    <w:rsid w:val="00102FF6"/>
    <w:rsid w:val="00103E37"/>
    <w:rsid w:val="00105175"/>
    <w:rsid w:val="0011601D"/>
    <w:rsid w:val="001224BA"/>
    <w:rsid w:val="00122C08"/>
    <w:rsid w:val="00130670"/>
    <w:rsid w:val="00131E0D"/>
    <w:rsid w:val="001338D7"/>
    <w:rsid w:val="00134E68"/>
    <w:rsid w:val="00142595"/>
    <w:rsid w:val="00150190"/>
    <w:rsid w:val="00150680"/>
    <w:rsid w:val="00153A59"/>
    <w:rsid w:val="00153DC0"/>
    <w:rsid w:val="00155683"/>
    <w:rsid w:val="00162EA8"/>
    <w:rsid w:val="0016680A"/>
    <w:rsid w:val="00166DE2"/>
    <w:rsid w:val="00170A85"/>
    <w:rsid w:val="00180517"/>
    <w:rsid w:val="001807DC"/>
    <w:rsid w:val="00180BFF"/>
    <w:rsid w:val="00181E3A"/>
    <w:rsid w:val="001834B0"/>
    <w:rsid w:val="00185493"/>
    <w:rsid w:val="0018579F"/>
    <w:rsid w:val="001859AC"/>
    <w:rsid w:val="00191D6A"/>
    <w:rsid w:val="00194148"/>
    <w:rsid w:val="001946A5"/>
    <w:rsid w:val="001A4CC0"/>
    <w:rsid w:val="001A5DF0"/>
    <w:rsid w:val="001A71AC"/>
    <w:rsid w:val="001B09CE"/>
    <w:rsid w:val="001B2907"/>
    <w:rsid w:val="001B2BD1"/>
    <w:rsid w:val="001B7481"/>
    <w:rsid w:val="001C0719"/>
    <w:rsid w:val="001C5378"/>
    <w:rsid w:val="001C6BED"/>
    <w:rsid w:val="001C7138"/>
    <w:rsid w:val="001D148F"/>
    <w:rsid w:val="001D153F"/>
    <w:rsid w:val="001D1CC9"/>
    <w:rsid w:val="001D2272"/>
    <w:rsid w:val="001D3022"/>
    <w:rsid w:val="001D6C25"/>
    <w:rsid w:val="001D6C38"/>
    <w:rsid w:val="001D7A6B"/>
    <w:rsid w:val="001E253C"/>
    <w:rsid w:val="001E32DF"/>
    <w:rsid w:val="001E368E"/>
    <w:rsid w:val="001E3C12"/>
    <w:rsid w:val="001E5807"/>
    <w:rsid w:val="001E6BD7"/>
    <w:rsid w:val="001F4328"/>
    <w:rsid w:val="001F5B28"/>
    <w:rsid w:val="00203460"/>
    <w:rsid w:val="002040C5"/>
    <w:rsid w:val="00204D2C"/>
    <w:rsid w:val="0020636D"/>
    <w:rsid w:val="0022061F"/>
    <w:rsid w:val="00230489"/>
    <w:rsid w:val="00231239"/>
    <w:rsid w:val="00232352"/>
    <w:rsid w:val="00234FC9"/>
    <w:rsid w:val="00235AED"/>
    <w:rsid w:val="002412A7"/>
    <w:rsid w:val="002524B0"/>
    <w:rsid w:val="002537C1"/>
    <w:rsid w:val="0025483D"/>
    <w:rsid w:val="0025541A"/>
    <w:rsid w:val="002573B7"/>
    <w:rsid w:val="00261A1C"/>
    <w:rsid w:val="00262885"/>
    <w:rsid w:val="00262F75"/>
    <w:rsid w:val="00265FCF"/>
    <w:rsid w:val="0026799D"/>
    <w:rsid w:val="00280719"/>
    <w:rsid w:val="00281223"/>
    <w:rsid w:val="00281395"/>
    <w:rsid w:val="00282F61"/>
    <w:rsid w:val="00284552"/>
    <w:rsid w:val="00285647"/>
    <w:rsid w:val="00285762"/>
    <w:rsid w:val="00287A72"/>
    <w:rsid w:val="00290CC1"/>
    <w:rsid w:val="0029218A"/>
    <w:rsid w:val="00297C92"/>
    <w:rsid w:val="002A05A6"/>
    <w:rsid w:val="002A2007"/>
    <w:rsid w:val="002A50A7"/>
    <w:rsid w:val="002A535E"/>
    <w:rsid w:val="002B42C0"/>
    <w:rsid w:val="002B519E"/>
    <w:rsid w:val="002B538A"/>
    <w:rsid w:val="002B60DA"/>
    <w:rsid w:val="002B6214"/>
    <w:rsid w:val="002C1A92"/>
    <w:rsid w:val="002C4EFA"/>
    <w:rsid w:val="002C6B54"/>
    <w:rsid w:val="002D0A58"/>
    <w:rsid w:val="002D1516"/>
    <w:rsid w:val="002D6F0F"/>
    <w:rsid w:val="002E1B73"/>
    <w:rsid w:val="002E2D5F"/>
    <w:rsid w:val="002E430B"/>
    <w:rsid w:val="002E6056"/>
    <w:rsid w:val="002E757F"/>
    <w:rsid w:val="002E763D"/>
    <w:rsid w:val="002F069B"/>
    <w:rsid w:val="002F131A"/>
    <w:rsid w:val="002F7A9F"/>
    <w:rsid w:val="00303FD5"/>
    <w:rsid w:val="00306F5E"/>
    <w:rsid w:val="00307202"/>
    <w:rsid w:val="00310A1F"/>
    <w:rsid w:val="00310E1A"/>
    <w:rsid w:val="00311A5B"/>
    <w:rsid w:val="00314E4D"/>
    <w:rsid w:val="00316046"/>
    <w:rsid w:val="00324E2A"/>
    <w:rsid w:val="00325699"/>
    <w:rsid w:val="00332D8D"/>
    <w:rsid w:val="00333196"/>
    <w:rsid w:val="00341032"/>
    <w:rsid w:val="00341A1A"/>
    <w:rsid w:val="00347F76"/>
    <w:rsid w:val="0035131E"/>
    <w:rsid w:val="0035183B"/>
    <w:rsid w:val="00354988"/>
    <w:rsid w:val="00355267"/>
    <w:rsid w:val="00361924"/>
    <w:rsid w:val="00363717"/>
    <w:rsid w:val="00364C9D"/>
    <w:rsid w:val="00372426"/>
    <w:rsid w:val="00372E5B"/>
    <w:rsid w:val="00376D43"/>
    <w:rsid w:val="003906A1"/>
    <w:rsid w:val="003A0C4F"/>
    <w:rsid w:val="003A3365"/>
    <w:rsid w:val="003A664B"/>
    <w:rsid w:val="003B5926"/>
    <w:rsid w:val="003B5FCE"/>
    <w:rsid w:val="003B74FC"/>
    <w:rsid w:val="003B75C1"/>
    <w:rsid w:val="003C434F"/>
    <w:rsid w:val="003D1238"/>
    <w:rsid w:val="003D2468"/>
    <w:rsid w:val="003D2DF7"/>
    <w:rsid w:val="003D70D5"/>
    <w:rsid w:val="003E3C47"/>
    <w:rsid w:val="003E6EFA"/>
    <w:rsid w:val="003E768F"/>
    <w:rsid w:val="003E7BBE"/>
    <w:rsid w:val="003F038C"/>
    <w:rsid w:val="003F2338"/>
    <w:rsid w:val="003F26D1"/>
    <w:rsid w:val="003F2D21"/>
    <w:rsid w:val="003F4DC4"/>
    <w:rsid w:val="004003E4"/>
    <w:rsid w:val="00403223"/>
    <w:rsid w:val="00407000"/>
    <w:rsid w:val="0040784C"/>
    <w:rsid w:val="00411AE6"/>
    <w:rsid w:val="004142E3"/>
    <w:rsid w:val="00415354"/>
    <w:rsid w:val="0042041D"/>
    <w:rsid w:val="00423B76"/>
    <w:rsid w:val="004266FD"/>
    <w:rsid w:val="00427107"/>
    <w:rsid w:val="00431255"/>
    <w:rsid w:val="00436A70"/>
    <w:rsid w:val="00436F7B"/>
    <w:rsid w:val="00440459"/>
    <w:rsid w:val="0044194A"/>
    <w:rsid w:val="00445659"/>
    <w:rsid w:val="004458CF"/>
    <w:rsid w:val="00447BD3"/>
    <w:rsid w:val="00454CB8"/>
    <w:rsid w:val="004558CD"/>
    <w:rsid w:val="00462425"/>
    <w:rsid w:val="004642A0"/>
    <w:rsid w:val="00466996"/>
    <w:rsid w:val="00474AF6"/>
    <w:rsid w:val="00475375"/>
    <w:rsid w:val="0047629D"/>
    <w:rsid w:val="00480659"/>
    <w:rsid w:val="00483A54"/>
    <w:rsid w:val="00483CAE"/>
    <w:rsid w:val="0048516A"/>
    <w:rsid w:val="0048695C"/>
    <w:rsid w:val="004918F5"/>
    <w:rsid w:val="004A2C31"/>
    <w:rsid w:val="004A3EF9"/>
    <w:rsid w:val="004A74A8"/>
    <w:rsid w:val="004A780C"/>
    <w:rsid w:val="004B02AD"/>
    <w:rsid w:val="004B0468"/>
    <w:rsid w:val="004B0BA5"/>
    <w:rsid w:val="004B21E1"/>
    <w:rsid w:val="004B6243"/>
    <w:rsid w:val="004C248D"/>
    <w:rsid w:val="004C3A26"/>
    <w:rsid w:val="004C7093"/>
    <w:rsid w:val="004D0792"/>
    <w:rsid w:val="004D4313"/>
    <w:rsid w:val="004D546B"/>
    <w:rsid w:val="004E12AF"/>
    <w:rsid w:val="004E28F2"/>
    <w:rsid w:val="004F0C17"/>
    <w:rsid w:val="004F2939"/>
    <w:rsid w:val="004F34D3"/>
    <w:rsid w:val="004F3F95"/>
    <w:rsid w:val="004F62A3"/>
    <w:rsid w:val="004F6EA7"/>
    <w:rsid w:val="005029A9"/>
    <w:rsid w:val="00506E37"/>
    <w:rsid w:val="0050710F"/>
    <w:rsid w:val="0051052D"/>
    <w:rsid w:val="00511C04"/>
    <w:rsid w:val="0051329B"/>
    <w:rsid w:val="0052300A"/>
    <w:rsid w:val="00525331"/>
    <w:rsid w:val="005258AA"/>
    <w:rsid w:val="00525BD4"/>
    <w:rsid w:val="00531265"/>
    <w:rsid w:val="005351BC"/>
    <w:rsid w:val="0053796F"/>
    <w:rsid w:val="00542EB9"/>
    <w:rsid w:val="00543DE4"/>
    <w:rsid w:val="00545B35"/>
    <w:rsid w:val="005533D7"/>
    <w:rsid w:val="0055420B"/>
    <w:rsid w:val="005543E7"/>
    <w:rsid w:val="00555068"/>
    <w:rsid w:val="00556AEF"/>
    <w:rsid w:val="00557F4C"/>
    <w:rsid w:val="005674EB"/>
    <w:rsid w:val="00572831"/>
    <w:rsid w:val="005738A9"/>
    <w:rsid w:val="00574838"/>
    <w:rsid w:val="00581A95"/>
    <w:rsid w:val="00584813"/>
    <w:rsid w:val="00591C2D"/>
    <w:rsid w:val="00594CEB"/>
    <w:rsid w:val="005A0FAF"/>
    <w:rsid w:val="005A1B3A"/>
    <w:rsid w:val="005A2B41"/>
    <w:rsid w:val="005A4DF5"/>
    <w:rsid w:val="005B0986"/>
    <w:rsid w:val="005B1BFF"/>
    <w:rsid w:val="005B1E18"/>
    <w:rsid w:val="005C254F"/>
    <w:rsid w:val="005C6E4C"/>
    <w:rsid w:val="005C6F30"/>
    <w:rsid w:val="005C7D97"/>
    <w:rsid w:val="005D0C5D"/>
    <w:rsid w:val="005D6DB7"/>
    <w:rsid w:val="005E0400"/>
    <w:rsid w:val="005E08A1"/>
    <w:rsid w:val="005E3A39"/>
    <w:rsid w:val="005E6C34"/>
    <w:rsid w:val="005F487A"/>
    <w:rsid w:val="005F5489"/>
    <w:rsid w:val="005F593F"/>
    <w:rsid w:val="005F770F"/>
    <w:rsid w:val="00606036"/>
    <w:rsid w:val="0061362B"/>
    <w:rsid w:val="00617ECA"/>
    <w:rsid w:val="00623A43"/>
    <w:rsid w:val="00630B42"/>
    <w:rsid w:val="00635AE0"/>
    <w:rsid w:val="006368E7"/>
    <w:rsid w:val="00641F60"/>
    <w:rsid w:val="006434D8"/>
    <w:rsid w:val="00646BF2"/>
    <w:rsid w:val="00650789"/>
    <w:rsid w:val="00653060"/>
    <w:rsid w:val="00654C12"/>
    <w:rsid w:val="00660B94"/>
    <w:rsid w:val="0066132C"/>
    <w:rsid w:val="006636D6"/>
    <w:rsid w:val="00663F84"/>
    <w:rsid w:val="00671431"/>
    <w:rsid w:val="00672903"/>
    <w:rsid w:val="00674B80"/>
    <w:rsid w:val="0067589C"/>
    <w:rsid w:val="00677A01"/>
    <w:rsid w:val="00680438"/>
    <w:rsid w:val="00681F63"/>
    <w:rsid w:val="00687BD7"/>
    <w:rsid w:val="00690CDE"/>
    <w:rsid w:val="0069119B"/>
    <w:rsid w:val="00694FC1"/>
    <w:rsid w:val="006A307B"/>
    <w:rsid w:val="006A425F"/>
    <w:rsid w:val="006A7E94"/>
    <w:rsid w:val="006B201D"/>
    <w:rsid w:val="006C42E0"/>
    <w:rsid w:val="006C6FCE"/>
    <w:rsid w:val="006C7F47"/>
    <w:rsid w:val="006D7A48"/>
    <w:rsid w:val="006E346D"/>
    <w:rsid w:val="006E6A46"/>
    <w:rsid w:val="006E6CDB"/>
    <w:rsid w:val="006F1D21"/>
    <w:rsid w:val="00703524"/>
    <w:rsid w:val="007051EF"/>
    <w:rsid w:val="007078EC"/>
    <w:rsid w:val="00710982"/>
    <w:rsid w:val="00712099"/>
    <w:rsid w:val="007127B8"/>
    <w:rsid w:val="007175B5"/>
    <w:rsid w:val="00717712"/>
    <w:rsid w:val="00722017"/>
    <w:rsid w:val="007224E5"/>
    <w:rsid w:val="00722C25"/>
    <w:rsid w:val="007250D7"/>
    <w:rsid w:val="0072553E"/>
    <w:rsid w:val="00730AB6"/>
    <w:rsid w:val="00730D5D"/>
    <w:rsid w:val="00737FFB"/>
    <w:rsid w:val="007421F3"/>
    <w:rsid w:val="00742640"/>
    <w:rsid w:val="0074413F"/>
    <w:rsid w:val="0074581C"/>
    <w:rsid w:val="0074635E"/>
    <w:rsid w:val="00746698"/>
    <w:rsid w:val="007468A7"/>
    <w:rsid w:val="00751C2A"/>
    <w:rsid w:val="007527D8"/>
    <w:rsid w:val="007575E0"/>
    <w:rsid w:val="00760E08"/>
    <w:rsid w:val="0076155A"/>
    <w:rsid w:val="00766529"/>
    <w:rsid w:val="00770F3A"/>
    <w:rsid w:val="007727A1"/>
    <w:rsid w:val="00773654"/>
    <w:rsid w:val="00775297"/>
    <w:rsid w:val="00776974"/>
    <w:rsid w:val="00783041"/>
    <w:rsid w:val="007844A1"/>
    <w:rsid w:val="00791941"/>
    <w:rsid w:val="00797421"/>
    <w:rsid w:val="00797D5F"/>
    <w:rsid w:val="007A20E9"/>
    <w:rsid w:val="007A4C2D"/>
    <w:rsid w:val="007A527F"/>
    <w:rsid w:val="007A5360"/>
    <w:rsid w:val="007A54C2"/>
    <w:rsid w:val="007A6A5F"/>
    <w:rsid w:val="007A737A"/>
    <w:rsid w:val="007B5F22"/>
    <w:rsid w:val="007C33A7"/>
    <w:rsid w:val="007C4448"/>
    <w:rsid w:val="007D00B3"/>
    <w:rsid w:val="007D13D6"/>
    <w:rsid w:val="007D5211"/>
    <w:rsid w:val="007D55E0"/>
    <w:rsid w:val="007D7D57"/>
    <w:rsid w:val="007E1B21"/>
    <w:rsid w:val="007E4B38"/>
    <w:rsid w:val="007E5DBE"/>
    <w:rsid w:val="007F1458"/>
    <w:rsid w:val="007F3E66"/>
    <w:rsid w:val="007F5731"/>
    <w:rsid w:val="00802842"/>
    <w:rsid w:val="008072B6"/>
    <w:rsid w:val="00814D7A"/>
    <w:rsid w:val="008153FB"/>
    <w:rsid w:val="008175AC"/>
    <w:rsid w:val="008222CB"/>
    <w:rsid w:val="0082447F"/>
    <w:rsid w:val="00830BF2"/>
    <w:rsid w:val="00831121"/>
    <w:rsid w:val="008336C0"/>
    <w:rsid w:val="00833EC0"/>
    <w:rsid w:val="008456D0"/>
    <w:rsid w:val="0085230A"/>
    <w:rsid w:val="00854E67"/>
    <w:rsid w:val="00854EF6"/>
    <w:rsid w:val="00857F28"/>
    <w:rsid w:val="008608A7"/>
    <w:rsid w:val="00861270"/>
    <w:rsid w:val="008615BE"/>
    <w:rsid w:val="00862D34"/>
    <w:rsid w:val="008634DA"/>
    <w:rsid w:val="00864B1A"/>
    <w:rsid w:val="00864B31"/>
    <w:rsid w:val="00867541"/>
    <w:rsid w:val="00871E0A"/>
    <w:rsid w:val="00872A7B"/>
    <w:rsid w:val="0088156C"/>
    <w:rsid w:val="0088219B"/>
    <w:rsid w:val="008854CD"/>
    <w:rsid w:val="008862CC"/>
    <w:rsid w:val="00891314"/>
    <w:rsid w:val="00891AC5"/>
    <w:rsid w:val="00892CAA"/>
    <w:rsid w:val="0089771D"/>
    <w:rsid w:val="008A00C1"/>
    <w:rsid w:val="008B0913"/>
    <w:rsid w:val="008B3312"/>
    <w:rsid w:val="008B3912"/>
    <w:rsid w:val="008C1914"/>
    <w:rsid w:val="008C4DCA"/>
    <w:rsid w:val="008C7DC3"/>
    <w:rsid w:val="008D1C60"/>
    <w:rsid w:val="008D1FA8"/>
    <w:rsid w:val="008D3CD9"/>
    <w:rsid w:val="008D71CE"/>
    <w:rsid w:val="008E46E4"/>
    <w:rsid w:val="008E5582"/>
    <w:rsid w:val="008E7DE9"/>
    <w:rsid w:val="008F1030"/>
    <w:rsid w:val="008F6F46"/>
    <w:rsid w:val="008F719B"/>
    <w:rsid w:val="008F7249"/>
    <w:rsid w:val="009007E5"/>
    <w:rsid w:val="00900EFC"/>
    <w:rsid w:val="00901F34"/>
    <w:rsid w:val="00914479"/>
    <w:rsid w:val="00914831"/>
    <w:rsid w:val="00914E41"/>
    <w:rsid w:val="00915411"/>
    <w:rsid w:val="00916226"/>
    <w:rsid w:val="009166B0"/>
    <w:rsid w:val="0091686C"/>
    <w:rsid w:val="00916FFC"/>
    <w:rsid w:val="009233CC"/>
    <w:rsid w:val="0093113E"/>
    <w:rsid w:val="0093200F"/>
    <w:rsid w:val="00932306"/>
    <w:rsid w:val="00937D9E"/>
    <w:rsid w:val="0094040A"/>
    <w:rsid w:val="00940507"/>
    <w:rsid w:val="0094298F"/>
    <w:rsid w:val="00946491"/>
    <w:rsid w:val="00950AED"/>
    <w:rsid w:val="00953286"/>
    <w:rsid w:val="009536DB"/>
    <w:rsid w:val="0095474E"/>
    <w:rsid w:val="009551E1"/>
    <w:rsid w:val="009665C6"/>
    <w:rsid w:val="00970884"/>
    <w:rsid w:val="00971FDC"/>
    <w:rsid w:val="00972C64"/>
    <w:rsid w:val="00974A66"/>
    <w:rsid w:val="00981AD1"/>
    <w:rsid w:val="00984F0E"/>
    <w:rsid w:val="00996C41"/>
    <w:rsid w:val="00997745"/>
    <w:rsid w:val="00997D8C"/>
    <w:rsid w:val="009A0308"/>
    <w:rsid w:val="009A204A"/>
    <w:rsid w:val="009A3189"/>
    <w:rsid w:val="009A4BD2"/>
    <w:rsid w:val="009A4F4F"/>
    <w:rsid w:val="009A5D8E"/>
    <w:rsid w:val="009B3336"/>
    <w:rsid w:val="009C03A3"/>
    <w:rsid w:val="009C554E"/>
    <w:rsid w:val="009D017E"/>
    <w:rsid w:val="009D343A"/>
    <w:rsid w:val="009D5EB0"/>
    <w:rsid w:val="009D63C9"/>
    <w:rsid w:val="009D6D80"/>
    <w:rsid w:val="009E180D"/>
    <w:rsid w:val="009E54F2"/>
    <w:rsid w:val="009E68D1"/>
    <w:rsid w:val="009E68E6"/>
    <w:rsid w:val="009E7D5F"/>
    <w:rsid w:val="009F266B"/>
    <w:rsid w:val="009F366F"/>
    <w:rsid w:val="009F778E"/>
    <w:rsid w:val="00A14574"/>
    <w:rsid w:val="00A146F6"/>
    <w:rsid w:val="00A22BBE"/>
    <w:rsid w:val="00A23F1D"/>
    <w:rsid w:val="00A30E07"/>
    <w:rsid w:val="00A36541"/>
    <w:rsid w:val="00A369D0"/>
    <w:rsid w:val="00A400F0"/>
    <w:rsid w:val="00A51B15"/>
    <w:rsid w:val="00A55403"/>
    <w:rsid w:val="00A564E4"/>
    <w:rsid w:val="00A60B61"/>
    <w:rsid w:val="00A72606"/>
    <w:rsid w:val="00A73020"/>
    <w:rsid w:val="00A7484C"/>
    <w:rsid w:val="00A74D31"/>
    <w:rsid w:val="00A7697A"/>
    <w:rsid w:val="00A8008D"/>
    <w:rsid w:val="00A811DB"/>
    <w:rsid w:val="00A8321C"/>
    <w:rsid w:val="00A83A8C"/>
    <w:rsid w:val="00A83FEA"/>
    <w:rsid w:val="00A946BF"/>
    <w:rsid w:val="00A97C6D"/>
    <w:rsid w:val="00AA3913"/>
    <w:rsid w:val="00AA467E"/>
    <w:rsid w:val="00AA4787"/>
    <w:rsid w:val="00AA5B30"/>
    <w:rsid w:val="00AB16D7"/>
    <w:rsid w:val="00AB5166"/>
    <w:rsid w:val="00AB5F11"/>
    <w:rsid w:val="00AB73BC"/>
    <w:rsid w:val="00AB795C"/>
    <w:rsid w:val="00AC5BA4"/>
    <w:rsid w:val="00AC5CEA"/>
    <w:rsid w:val="00AC5E23"/>
    <w:rsid w:val="00AC658A"/>
    <w:rsid w:val="00AC71B5"/>
    <w:rsid w:val="00AD400D"/>
    <w:rsid w:val="00AD417B"/>
    <w:rsid w:val="00AD4BD0"/>
    <w:rsid w:val="00AD5B07"/>
    <w:rsid w:val="00AE0DFA"/>
    <w:rsid w:val="00AE2E81"/>
    <w:rsid w:val="00AE402C"/>
    <w:rsid w:val="00AE714C"/>
    <w:rsid w:val="00AF29F7"/>
    <w:rsid w:val="00AF5301"/>
    <w:rsid w:val="00B016CD"/>
    <w:rsid w:val="00B040F1"/>
    <w:rsid w:val="00B05E9D"/>
    <w:rsid w:val="00B06109"/>
    <w:rsid w:val="00B151C9"/>
    <w:rsid w:val="00B15644"/>
    <w:rsid w:val="00B15B29"/>
    <w:rsid w:val="00B219AB"/>
    <w:rsid w:val="00B27F35"/>
    <w:rsid w:val="00B27FB6"/>
    <w:rsid w:val="00B34A7E"/>
    <w:rsid w:val="00B34CA9"/>
    <w:rsid w:val="00B350E2"/>
    <w:rsid w:val="00B46AD0"/>
    <w:rsid w:val="00B52BC6"/>
    <w:rsid w:val="00B53122"/>
    <w:rsid w:val="00B56565"/>
    <w:rsid w:val="00B62EB9"/>
    <w:rsid w:val="00B636BF"/>
    <w:rsid w:val="00B64280"/>
    <w:rsid w:val="00B648ED"/>
    <w:rsid w:val="00B70F0E"/>
    <w:rsid w:val="00B72841"/>
    <w:rsid w:val="00B73377"/>
    <w:rsid w:val="00B7518A"/>
    <w:rsid w:val="00B76D5B"/>
    <w:rsid w:val="00B76F9B"/>
    <w:rsid w:val="00B8226A"/>
    <w:rsid w:val="00B82999"/>
    <w:rsid w:val="00B846F6"/>
    <w:rsid w:val="00B86074"/>
    <w:rsid w:val="00B87F6F"/>
    <w:rsid w:val="00B9115E"/>
    <w:rsid w:val="00B937F4"/>
    <w:rsid w:val="00B9463D"/>
    <w:rsid w:val="00B94AFC"/>
    <w:rsid w:val="00B96E9F"/>
    <w:rsid w:val="00BA7E14"/>
    <w:rsid w:val="00BA7F21"/>
    <w:rsid w:val="00BB4E74"/>
    <w:rsid w:val="00BB55FF"/>
    <w:rsid w:val="00BB596E"/>
    <w:rsid w:val="00BB6109"/>
    <w:rsid w:val="00BB7FB2"/>
    <w:rsid w:val="00BC3924"/>
    <w:rsid w:val="00BC49D5"/>
    <w:rsid w:val="00BC52F4"/>
    <w:rsid w:val="00BC6238"/>
    <w:rsid w:val="00BC64DA"/>
    <w:rsid w:val="00BD2567"/>
    <w:rsid w:val="00BD48A4"/>
    <w:rsid w:val="00BE21D8"/>
    <w:rsid w:val="00BE3217"/>
    <w:rsid w:val="00BE5C8D"/>
    <w:rsid w:val="00BF1213"/>
    <w:rsid w:val="00BF5121"/>
    <w:rsid w:val="00BF742E"/>
    <w:rsid w:val="00C002C2"/>
    <w:rsid w:val="00C05847"/>
    <w:rsid w:val="00C10D18"/>
    <w:rsid w:val="00C1183B"/>
    <w:rsid w:val="00C11B52"/>
    <w:rsid w:val="00C125A0"/>
    <w:rsid w:val="00C125B5"/>
    <w:rsid w:val="00C1331E"/>
    <w:rsid w:val="00C14721"/>
    <w:rsid w:val="00C26844"/>
    <w:rsid w:val="00C30234"/>
    <w:rsid w:val="00C30AC8"/>
    <w:rsid w:val="00C3434C"/>
    <w:rsid w:val="00C34A56"/>
    <w:rsid w:val="00C3577B"/>
    <w:rsid w:val="00C362AC"/>
    <w:rsid w:val="00C4409D"/>
    <w:rsid w:val="00C47897"/>
    <w:rsid w:val="00C519DF"/>
    <w:rsid w:val="00C52E6A"/>
    <w:rsid w:val="00C64093"/>
    <w:rsid w:val="00C64C25"/>
    <w:rsid w:val="00C65EEF"/>
    <w:rsid w:val="00C66147"/>
    <w:rsid w:val="00C67265"/>
    <w:rsid w:val="00C67DCC"/>
    <w:rsid w:val="00C70D77"/>
    <w:rsid w:val="00C74054"/>
    <w:rsid w:val="00C74854"/>
    <w:rsid w:val="00C75234"/>
    <w:rsid w:val="00C7695B"/>
    <w:rsid w:val="00C80B52"/>
    <w:rsid w:val="00C9290A"/>
    <w:rsid w:val="00C92F0E"/>
    <w:rsid w:val="00C93D59"/>
    <w:rsid w:val="00C949D8"/>
    <w:rsid w:val="00C96963"/>
    <w:rsid w:val="00CA19B5"/>
    <w:rsid w:val="00CA2F33"/>
    <w:rsid w:val="00CA458B"/>
    <w:rsid w:val="00CA4D0A"/>
    <w:rsid w:val="00CA6048"/>
    <w:rsid w:val="00CB0921"/>
    <w:rsid w:val="00CB0C9C"/>
    <w:rsid w:val="00CB0CE5"/>
    <w:rsid w:val="00CB137A"/>
    <w:rsid w:val="00CB48A4"/>
    <w:rsid w:val="00CB5432"/>
    <w:rsid w:val="00CC0CB4"/>
    <w:rsid w:val="00CC7230"/>
    <w:rsid w:val="00CD05CD"/>
    <w:rsid w:val="00CD1AEC"/>
    <w:rsid w:val="00CD7AEC"/>
    <w:rsid w:val="00CE1475"/>
    <w:rsid w:val="00CE26B5"/>
    <w:rsid w:val="00CF2F74"/>
    <w:rsid w:val="00CF59AE"/>
    <w:rsid w:val="00D00D60"/>
    <w:rsid w:val="00D015CF"/>
    <w:rsid w:val="00D02D45"/>
    <w:rsid w:val="00D03F27"/>
    <w:rsid w:val="00D05C8F"/>
    <w:rsid w:val="00D06CCC"/>
    <w:rsid w:val="00D11B09"/>
    <w:rsid w:val="00D13E6F"/>
    <w:rsid w:val="00D13FAF"/>
    <w:rsid w:val="00D145F7"/>
    <w:rsid w:val="00D2230E"/>
    <w:rsid w:val="00D30182"/>
    <w:rsid w:val="00D31C40"/>
    <w:rsid w:val="00D324F8"/>
    <w:rsid w:val="00D33A74"/>
    <w:rsid w:val="00D4066C"/>
    <w:rsid w:val="00D4174A"/>
    <w:rsid w:val="00D44AEB"/>
    <w:rsid w:val="00D45CFC"/>
    <w:rsid w:val="00D503EB"/>
    <w:rsid w:val="00D50A75"/>
    <w:rsid w:val="00D52035"/>
    <w:rsid w:val="00D52BE8"/>
    <w:rsid w:val="00D53BB9"/>
    <w:rsid w:val="00D5421F"/>
    <w:rsid w:val="00D54902"/>
    <w:rsid w:val="00D65003"/>
    <w:rsid w:val="00D714C4"/>
    <w:rsid w:val="00D716EE"/>
    <w:rsid w:val="00D71A53"/>
    <w:rsid w:val="00D81A88"/>
    <w:rsid w:val="00D81D30"/>
    <w:rsid w:val="00D81E7E"/>
    <w:rsid w:val="00D9263A"/>
    <w:rsid w:val="00DA3945"/>
    <w:rsid w:val="00DA476E"/>
    <w:rsid w:val="00DA5C20"/>
    <w:rsid w:val="00DA6CFC"/>
    <w:rsid w:val="00DB0222"/>
    <w:rsid w:val="00DB2E41"/>
    <w:rsid w:val="00DB3EF1"/>
    <w:rsid w:val="00DB76AF"/>
    <w:rsid w:val="00DC0138"/>
    <w:rsid w:val="00DC0D16"/>
    <w:rsid w:val="00DC0E35"/>
    <w:rsid w:val="00DC2285"/>
    <w:rsid w:val="00DC6B60"/>
    <w:rsid w:val="00DD0240"/>
    <w:rsid w:val="00DD170A"/>
    <w:rsid w:val="00DD17A3"/>
    <w:rsid w:val="00DD30F9"/>
    <w:rsid w:val="00DD3DEC"/>
    <w:rsid w:val="00DD55D1"/>
    <w:rsid w:val="00DD6D45"/>
    <w:rsid w:val="00DE191C"/>
    <w:rsid w:val="00DE3CE1"/>
    <w:rsid w:val="00DE65AD"/>
    <w:rsid w:val="00DF2539"/>
    <w:rsid w:val="00DF485E"/>
    <w:rsid w:val="00DF68D5"/>
    <w:rsid w:val="00E022EA"/>
    <w:rsid w:val="00E04389"/>
    <w:rsid w:val="00E048C9"/>
    <w:rsid w:val="00E055B9"/>
    <w:rsid w:val="00E13795"/>
    <w:rsid w:val="00E15B33"/>
    <w:rsid w:val="00E16907"/>
    <w:rsid w:val="00E2096F"/>
    <w:rsid w:val="00E2183A"/>
    <w:rsid w:val="00E219F7"/>
    <w:rsid w:val="00E25188"/>
    <w:rsid w:val="00E27307"/>
    <w:rsid w:val="00E34238"/>
    <w:rsid w:val="00E3587F"/>
    <w:rsid w:val="00E403CA"/>
    <w:rsid w:val="00E42B87"/>
    <w:rsid w:val="00E4437A"/>
    <w:rsid w:val="00E45DB0"/>
    <w:rsid w:val="00E46BC7"/>
    <w:rsid w:val="00E47CAF"/>
    <w:rsid w:val="00E56E5F"/>
    <w:rsid w:val="00E61AE5"/>
    <w:rsid w:val="00E6497D"/>
    <w:rsid w:val="00E65C47"/>
    <w:rsid w:val="00E7298D"/>
    <w:rsid w:val="00E7616A"/>
    <w:rsid w:val="00E76D65"/>
    <w:rsid w:val="00E774E4"/>
    <w:rsid w:val="00E81E02"/>
    <w:rsid w:val="00E866A9"/>
    <w:rsid w:val="00E86728"/>
    <w:rsid w:val="00E877E3"/>
    <w:rsid w:val="00E91451"/>
    <w:rsid w:val="00E93E58"/>
    <w:rsid w:val="00E94FB3"/>
    <w:rsid w:val="00E95190"/>
    <w:rsid w:val="00E97428"/>
    <w:rsid w:val="00EA13CA"/>
    <w:rsid w:val="00EA45A8"/>
    <w:rsid w:val="00EB3DD5"/>
    <w:rsid w:val="00EB3EBC"/>
    <w:rsid w:val="00EB4130"/>
    <w:rsid w:val="00EB4A0B"/>
    <w:rsid w:val="00EC20A8"/>
    <w:rsid w:val="00EC2211"/>
    <w:rsid w:val="00EC4762"/>
    <w:rsid w:val="00EC5520"/>
    <w:rsid w:val="00EC6950"/>
    <w:rsid w:val="00ED7EED"/>
    <w:rsid w:val="00EE4226"/>
    <w:rsid w:val="00EE4373"/>
    <w:rsid w:val="00EE796E"/>
    <w:rsid w:val="00EF5426"/>
    <w:rsid w:val="00F01782"/>
    <w:rsid w:val="00F07E9F"/>
    <w:rsid w:val="00F14338"/>
    <w:rsid w:val="00F14CF2"/>
    <w:rsid w:val="00F14FE6"/>
    <w:rsid w:val="00F16A1B"/>
    <w:rsid w:val="00F16C0D"/>
    <w:rsid w:val="00F21BD1"/>
    <w:rsid w:val="00F230B2"/>
    <w:rsid w:val="00F263B8"/>
    <w:rsid w:val="00F26868"/>
    <w:rsid w:val="00F27235"/>
    <w:rsid w:val="00F332A2"/>
    <w:rsid w:val="00F35237"/>
    <w:rsid w:val="00F3792E"/>
    <w:rsid w:val="00F412F7"/>
    <w:rsid w:val="00F420E6"/>
    <w:rsid w:val="00F4221E"/>
    <w:rsid w:val="00F5219C"/>
    <w:rsid w:val="00F52450"/>
    <w:rsid w:val="00F52AE8"/>
    <w:rsid w:val="00F52EB0"/>
    <w:rsid w:val="00F54D85"/>
    <w:rsid w:val="00F6735F"/>
    <w:rsid w:val="00F67F93"/>
    <w:rsid w:val="00F7355D"/>
    <w:rsid w:val="00F83A8B"/>
    <w:rsid w:val="00F83BF7"/>
    <w:rsid w:val="00F8703A"/>
    <w:rsid w:val="00F8724F"/>
    <w:rsid w:val="00F9476B"/>
    <w:rsid w:val="00FA00BF"/>
    <w:rsid w:val="00FB0597"/>
    <w:rsid w:val="00FB2246"/>
    <w:rsid w:val="00FB23F6"/>
    <w:rsid w:val="00FB3FF8"/>
    <w:rsid w:val="00FB643C"/>
    <w:rsid w:val="00FC0495"/>
    <w:rsid w:val="00FC11F0"/>
    <w:rsid w:val="00FC1788"/>
    <w:rsid w:val="00FC3F5D"/>
    <w:rsid w:val="00FC3F60"/>
    <w:rsid w:val="00FD1DD1"/>
    <w:rsid w:val="00FD602C"/>
    <w:rsid w:val="00FD665B"/>
    <w:rsid w:val="00FE1300"/>
    <w:rsid w:val="00FE1D0F"/>
    <w:rsid w:val="00FE7BCB"/>
    <w:rsid w:val="00FF22E5"/>
    <w:rsid w:val="00FF39F6"/>
    <w:rsid w:val="00FF4AB7"/>
    <w:rsid w:val="00FF6B29"/>
    <w:rsid w:val="00FF7612"/>
    <w:rsid w:val="0140E8FC"/>
    <w:rsid w:val="037DE5B6"/>
    <w:rsid w:val="03D3FF77"/>
    <w:rsid w:val="0542A13B"/>
    <w:rsid w:val="05C37C6C"/>
    <w:rsid w:val="074BA482"/>
    <w:rsid w:val="07627C51"/>
    <w:rsid w:val="11DA33FA"/>
    <w:rsid w:val="12F0F77A"/>
    <w:rsid w:val="14307A03"/>
    <w:rsid w:val="17DBD6F2"/>
    <w:rsid w:val="1A78A0B9"/>
    <w:rsid w:val="1AB82FAA"/>
    <w:rsid w:val="1B36A3C3"/>
    <w:rsid w:val="1B66C9D8"/>
    <w:rsid w:val="1C69B6CF"/>
    <w:rsid w:val="1D4CA871"/>
    <w:rsid w:val="1DA08F8D"/>
    <w:rsid w:val="1E15A3DA"/>
    <w:rsid w:val="218F1A9A"/>
    <w:rsid w:val="22126878"/>
    <w:rsid w:val="2472C750"/>
    <w:rsid w:val="277637B6"/>
    <w:rsid w:val="278B7D6B"/>
    <w:rsid w:val="2AC60DC4"/>
    <w:rsid w:val="2B3C503A"/>
    <w:rsid w:val="2C301A73"/>
    <w:rsid w:val="2CE4CE97"/>
    <w:rsid w:val="2D006DF7"/>
    <w:rsid w:val="2E9303C0"/>
    <w:rsid w:val="2F57EB92"/>
    <w:rsid w:val="30562B48"/>
    <w:rsid w:val="30F538CB"/>
    <w:rsid w:val="33882520"/>
    <w:rsid w:val="347B17A5"/>
    <w:rsid w:val="347B63D6"/>
    <w:rsid w:val="365012A5"/>
    <w:rsid w:val="36A3DE7E"/>
    <w:rsid w:val="36D46C67"/>
    <w:rsid w:val="3B0F497F"/>
    <w:rsid w:val="3C4F6E5F"/>
    <w:rsid w:val="3DE52F9B"/>
    <w:rsid w:val="3DED14A3"/>
    <w:rsid w:val="3EE42D33"/>
    <w:rsid w:val="3EEFD2F2"/>
    <w:rsid w:val="41E51F41"/>
    <w:rsid w:val="430700F0"/>
    <w:rsid w:val="43304739"/>
    <w:rsid w:val="456C80DA"/>
    <w:rsid w:val="46080DAB"/>
    <w:rsid w:val="4A7C324A"/>
    <w:rsid w:val="4B38D0B2"/>
    <w:rsid w:val="4CD2DE55"/>
    <w:rsid w:val="4D071A12"/>
    <w:rsid w:val="4EF4EDB5"/>
    <w:rsid w:val="5198AF27"/>
    <w:rsid w:val="51EBA7A6"/>
    <w:rsid w:val="5212211C"/>
    <w:rsid w:val="53A001D3"/>
    <w:rsid w:val="547B5646"/>
    <w:rsid w:val="549CD5EC"/>
    <w:rsid w:val="55C4A525"/>
    <w:rsid w:val="58916511"/>
    <w:rsid w:val="5A227EB2"/>
    <w:rsid w:val="5D5FE1BC"/>
    <w:rsid w:val="5E56B746"/>
    <w:rsid w:val="5E7B1176"/>
    <w:rsid w:val="5FDEDC8B"/>
    <w:rsid w:val="6436F9BC"/>
    <w:rsid w:val="656F4A9F"/>
    <w:rsid w:val="664583A2"/>
    <w:rsid w:val="66EC25A6"/>
    <w:rsid w:val="67133BB0"/>
    <w:rsid w:val="67490E92"/>
    <w:rsid w:val="676ABDC3"/>
    <w:rsid w:val="6C23FEF1"/>
    <w:rsid w:val="6D785DD0"/>
    <w:rsid w:val="7040AC6F"/>
    <w:rsid w:val="70C10BF5"/>
    <w:rsid w:val="74541711"/>
    <w:rsid w:val="750F7557"/>
    <w:rsid w:val="75201836"/>
    <w:rsid w:val="75D87C56"/>
    <w:rsid w:val="7BA3AB1D"/>
    <w:rsid w:val="7BAA2A25"/>
    <w:rsid w:val="7CA35FDA"/>
    <w:rsid w:val="7CA925CA"/>
    <w:rsid w:val="7D1A7AB4"/>
    <w:rsid w:val="7D3A8727"/>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C1FBFC"/>
  <w15:docId w15:val="{BA526F02-6335-4856-9BB1-91722B83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B07"/>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unhideWhenUsed/>
    <w:qFormat/>
    <w:rsid w:val="00630B42"/>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Normal"/>
    <w:link w:val="Heading3Char"/>
    <w:uiPriority w:val="9"/>
    <w:unhideWhenUsed/>
    <w:qFormat/>
    <w:rsid w:val="00630B42"/>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Heading2Char">
    <w:name w:val="Heading 2 Char"/>
    <w:basedOn w:val="DefaultParagraphFont"/>
    <w:link w:val="Heading2"/>
    <w:uiPriority w:val="9"/>
    <w:rsid w:val="00630B42"/>
    <w:rPr>
      <w:rFonts w:asciiTheme="majorHAnsi" w:eastAsiaTheme="majorEastAsia" w:hAnsiTheme="majorHAnsi" w:cs="Mangal"/>
      <w:b/>
      <w:bCs/>
      <w:color w:val="4F81BD" w:themeColor="accent1"/>
      <w:sz w:val="26"/>
      <w:szCs w:val="23"/>
    </w:rPr>
  </w:style>
  <w:style w:type="character" w:customStyle="1" w:styleId="Heading3Char">
    <w:name w:val="Heading 3 Char"/>
    <w:basedOn w:val="DefaultParagraphFont"/>
    <w:link w:val="Heading3"/>
    <w:uiPriority w:val="9"/>
    <w:rsid w:val="00630B42"/>
    <w:rPr>
      <w:rFonts w:asciiTheme="majorHAnsi" w:eastAsiaTheme="majorEastAsia" w:hAnsiTheme="majorHAnsi" w:cs="Mangal"/>
      <w:b/>
      <w:bCs/>
      <w:color w:val="4F81BD" w:themeColor="accent1"/>
      <w:szCs w:val="21"/>
    </w:rPr>
  </w:style>
  <w:style w:type="character" w:styleId="CommentReference">
    <w:name w:val="annotation reference"/>
    <w:basedOn w:val="DefaultParagraphFont"/>
    <w:uiPriority w:val="99"/>
    <w:semiHidden/>
    <w:unhideWhenUsed/>
    <w:rsid w:val="00BF1213"/>
    <w:rPr>
      <w:sz w:val="16"/>
      <w:szCs w:val="16"/>
    </w:rPr>
  </w:style>
  <w:style w:type="paragraph" w:styleId="CommentText">
    <w:name w:val="annotation text"/>
    <w:basedOn w:val="Normal"/>
    <w:link w:val="CommentTextChar"/>
    <w:uiPriority w:val="99"/>
    <w:unhideWhenUsed/>
    <w:rsid w:val="00BF1213"/>
    <w:rPr>
      <w:rFonts w:cs="Mangal"/>
      <w:sz w:val="20"/>
      <w:szCs w:val="18"/>
    </w:rPr>
  </w:style>
  <w:style w:type="character" w:customStyle="1" w:styleId="CommentTextChar">
    <w:name w:val="Comment Text Char"/>
    <w:basedOn w:val="DefaultParagraphFont"/>
    <w:link w:val="CommentText"/>
    <w:uiPriority w:val="99"/>
    <w:rsid w:val="00BF1213"/>
    <w:rPr>
      <w:rFonts w:cs="Mangal"/>
      <w:sz w:val="20"/>
      <w:szCs w:val="18"/>
    </w:rPr>
  </w:style>
  <w:style w:type="paragraph" w:styleId="CommentSubject">
    <w:name w:val="annotation subject"/>
    <w:basedOn w:val="CommentText"/>
    <w:next w:val="CommentText"/>
    <w:link w:val="CommentSubjectChar"/>
    <w:uiPriority w:val="99"/>
    <w:semiHidden/>
    <w:unhideWhenUsed/>
    <w:rsid w:val="00BF1213"/>
    <w:rPr>
      <w:b/>
      <w:bCs/>
    </w:rPr>
  </w:style>
  <w:style w:type="character" w:customStyle="1" w:styleId="CommentSubjectChar">
    <w:name w:val="Comment Subject Char"/>
    <w:basedOn w:val="CommentTextChar"/>
    <w:link w:val="CommentSubject"/>
    <w:uiPriority w:val="99"/>
    <w:semiHidden/>
    <w:rsid w:val="00BF1213"/>
    <w:rPr>
      <w:rFonts w:cs="Mangal"/>
      <w:b/>
      <w:bCs/>
      <w:sz w:val="20"/>
      <w:szCs w:val="18"/>
    </w:rPr>
  </w:style>
  <w:style w:type="paragraph" w:styleId="BalloonText">
    <w:name w:val="Balloon Text"/>
    <w:basedOn w:val="Normal"/>
    <w:link w:val="BalloonTextChar"/>
    <w:uiPriority w:val="99"/>
    <w:semiHidden/>
    <w:unhideWhenUsed/>
    <w:rsid w:val="00BF1213"/>
    <w:rPr>
      <w:rFonts w:ascii="Tahoma" w:hAnsi="Tahoma" w:cs="Mangal"/>
      <w:sz w:val="16"/>
      <w:szCs w:val="14"/>
    </w:rPr>
  </w:style>
  <w:style w:type="character" w:customStyle="1" w:styleId="BalloonTextChar">
    <w:name w:val="Balloon Text Char"/>
    <w:basedOn w:val="DefaultParagraphFont"/>
    <w:link w:val="BalloonText"/>
    <w:uiPriority w:val="99"/>
    <w:semiHidden/>
    <w:rsid w:val="00BF1213"/>
    <w:rPr>
      <w:rFonts w:ascii="Tahoma" w:hAnsi="Tahoma" w:cs="Mangal"/>
      <w:sz w:val="16"/>
      <w:szCs w:val="14"/>
    </w:rPr>
  </w:style>
  <w:style w:type="paragraph" w:styleId="ListParagraph">
    <w:name w:val="List Paragraph"/>
    <w:basedOn w:val="Normal"/>
    <w:uiPriority w:val="34"/>
    <w:qFormat/>
    <w:rsid w:val="005D0C5D"/>
    <w:pPr>
      <w:ind w:left="720"/>
      <w:contextualSpacing/>
    </w:pPr>
    <w:rPr>
      <w:rFonts w:cs="Mangal"/>
      <w:szCs w:val="21"/>
    </w:rPr>
  </w:style>
  <w:style w:type="character" w:customStyle="1" w:styleId="Heading1Char">
    <w:name w:val="Heading 1 Char"/>
    <w:basedOn w:val="DefaultParagraphFont"/>
    <w:link w:val="Heading1"/>
    <w:uiPriority w:val="9"/>
    <w:rsid w:val="00AD5B07"/>
    <w:rPr>
      <w:rFonts w:asciiTheme="majorHAnsi" w:eastAsiaTheme="majorEastAsia" w:hAnsiTheme="majorHAnsi" w:cs="Mangal"/>
      <w:b/>
      <w:bCs/>
      <w:color w:val="365F91" w:themeColor="accent1" w:themeShade="BF"/>
      <w:sz w:val="28"/>
      <w:szCs w:val="25"/>
    </w:rPr>
  </w:style>
  <w:style w:type="character" w:styleId="Hyperlink">
    <w:name w:val="Hyperlink"/>
    <w:basedOn w:val="DefaultParagraphFont"/>
    <w:uiPriority w:val="99"/>
    <w:unhideWhenUsed/>
    <w:rsid w:val="00C519DF"/>
    <w:rPr>
      <w:color w:val="0000FF" w:themeColor="hyperlink"/>
      <w:u w:val="single"/>
    </w:rPr>
  </w:style>
  <w:style w:type="character" w:styleId="FollowedHyperlink">
    <w:name w:val="FollowedHyperlink"/>
    <w:basedOn w:val="DefaultParagraphFont"/>
    <w:uiPriority w:val="99"/>
    <w:semiHidden/>
    <w:unhideWhenUsed/>
    <w:rsid w:val="005E3A39"/>
    <w:rPr>
      <w:color w:val="800080" w:themeColor="followedHyperlink"/>
      <w:u w:val="single"/>
    </w:rPr>
  </w:style>
  <w:style w:type="paragraph" w:styleId="FootnoteText">
    <w:name w:val="footnote text"/>
    <w:basedOn w:val="Normal"/>
    <w:link w:val="FootnoteTextChar"/>
    <w:uiPriority w:val="99"/>
    <w:semiHidden/>
    <w:unhideWhenUsed/>
    <w:rsid w:val="00034443"/>
    <w:rPr>
      <w:rFonts w:cs="Mangal"/>
      <w:sz w:val="20"/>
      <w:szCs w:val="18"/>
    </w:rPr>
  </w:style>
  <w:style w:type="character" w:customStyle="1" w:styleId="FootnoteTextChar">
    <w:name w:val="Footnote Text Char"/>
    <w:basedOn w:val="DefaultParagraphFont"/>
    <w:link w:val="FootnoteText"/>
    <w:uiPriority w:val="99"/>
    <w:semiHidden/>
    <w:rsid w:val="00034443"/>
    <w:rPr>
      <w:rFonts w:cs="Mangal"/>
      <w:sz w:val="20"/>
      <w:szCs w:val="18"/>
    </w:rPr>
  </w:style>
  <w:style w:type="character" w:styleId="FootnoteReference">
    <w:name w:val="footnote reference"/>
    <w:basedOn w:val="DefaultParagraphFont"/>
    <w:uiPriority w:val="99"/>
    <w:semiHidden/>
    <w:unhideWhenUsed/>
    <w:rsid w:val="00034443"/>
    <w:rPr>
      <w:vertAlign w:val="superscript"/>
    </w:rPr>
  </w:style>
  <w:style w:type="paragraph" w:styleId="TOCHeading">
    <w:name w:val="TOC Heading"/>
    <w:basedOn w:val="Heading1"/>
    <w:next w:val="Normal"/>
    <w:uiPriority w:val="39"/>
    <w:semiHidden/>
    <w:unhideWhenUsed/>
    <w:qFormat/>
    <w:rsid w:val="00B9463D"/>
    <w:pPr>
      <w:widowControl/>
      <w:suppressAutoHyphens w:val="0"/>
      <w:autoSpaceDN/>
      <w:spacing w:line="276" w:lineRule="auto"/>
      <w:textAlignment w:val="auto"/>
      <w:outlineLvl w:val="9"/>
    </w:pPr>
    <w:rPr>
      <w:rFonts w:cstheme="majorBidi"/>
      <w:kern w:val="0"/>
      <w:szCs w:val="28"/>
      <w:lang w:val="en-US" w:eastAsia="ja-JP" w:bidi="ar-SA"/>
    </w:rPr>
  </w:style>
  <w:style w:type="paragraph" w:styleId="TOC1">
    <w:name w:val="toc 1"/>
    <w:basedOn w:val="Normal"/>
    <w:next w:val="Normal"/>
    <w:autoRedefine/>
    <w:uiPriority w:val="39"/>
    <w:unhideWhenUsed/>
    <w:rsid w:val="00B9463D"/>
    <w:pPr>
      <w:spacing w:after="100"/>
    </w:pPr>
    <w:rPr>
      <w:rFonts w:cs="Mangal"/>
      <w:szCs w:val="21"/>
    </w:rPr>
  </w:style>
  <w:style w:type="paragraph" w:styleId="TOC3">
    <w:name w:val="toc 3"/>
    <w:basedOn w:val="Normal"/>
    <w:next w:val="Normal"/>
    <w:autoRedefine/>
    <w:uiPriority w:val="39"/>
    <w:unhideWhenUsed/>
    <w:rsid w:val="00B9463D"/>
    <w:pPr>
      <w:spacing w:after="100"/>
      <w:ind w:left="480"/>
    </w:pPr>
    <w:rPr>
      <w:rFonts w:cs="Mangal"/>
      <w:szCs w:val="21"/>
    </w:rPr>
  </w:style>
  <w:style w:type="paragraph" w:styleId="TOC2">
    <w:name w:val="toc 2"/>
    <w:basedOn w:val="Normal"/>
    <w:next w:val="Normal"/>
    <w:autoRedefine/>
    <w:uiPriority w:val="39"/>
    <w:unhideWhenUsed/>
    <w:rsid w:val="00B9463D"/>
    <w:pPr>
      <w:spacing w:after="100"/>
      <w:ind w:left="240"/>
    </w:pPr>
    <w:rPr>
      <w:rFonts w:cs="Mangal"/>
      <w:szCs w:val="21"/>
    </w:rPr>
  </w:style>
  <w:style w:type="paragraph" w:styleId="Header">
    <w:name w:val="header"/>
    <w:basedOn w:val="Normal"/>
    <w:link w:val="HeaderChar"/>
    <w:uiPriority w:val="99"/>
    <w:unhideWhenUsed/>
    <w:rsid w:val="00E219F7"/>
    <w:pPr>
      <w:tabs>
        <w:tab w:val="center" w:pos="4513"/>
        <w:tab w:val="right" w:pos="9026"/>
      </w:tabs>
    </w:pPr>
    <w:rPr>
      <w:rFonts w:cs="Mangal"/>
      <w:szCs w:val="21"/>
    </w:rPr>
  </w:style>
  <w:style w:type="character" w:customStyle="1" w:styleId="HeaderChar">
    <w:name w:val="Header Char"/>
    <w:basedOn w:val="DefaultParagraphFont"/>
    <w:link w:val="Header"/>
    <w:uiPriority w:val="99"/>
    <w:rsid w:val="00E219F7"/>
    <w:rPr>
      <w:rFonts w:cs="Mangal"/>
      <w:szCs w:val="21"/>
    </w:rPr>
  </w:style>
  <w:style w:type="paragraph" w:styleId="Footer">
    <w:name w:val="footer"/>
    <w:basedOn w:val="Normal"/>
    <w:link w:val="FooterChar"/>
    <w:uiPriority w:val="99"/>
    <w:unhideWhenUsed/>
    <w:rsid w:val="00E219F7"/>
    <w:pPr>
      <w:tabs>
        <w:tab w:val="center" w:pos="4513"/>
        <w:tab w:val="right" w:pos="9026"/>
      </w:tabs>
    </w:pPr>
    <w:rPr>
      <w:rFonts w:cs="Mangal"/>
      <w:szCs w:val="21"/>
    </w:rPr>
  </w:style>
  <w:style w:type="character" w:customStyle="1" w:styleId="FooterChar">
    <w:name w:val="Footer Char"/>
    <w:basedOn w:val="DefaultParagraphFont"/>
    <w:link w:val="Footer"/>
    <w:uiPriority w:val="99"/>
    <w:rsid w:val="00E219F7"/>
    <w:rPr>
      <w:rFonts w:cs="Mangal"/>
      <w:szCs w:val="21"/>
    </w:rPr>
  </w:style>
  <w:style w:type="table" w:styleId="TableGrid">
    <w:name w:val="Table Grid"/>
    <w:basedOn w:val="TableNormal"/>
    <w:uiPriority w:val="59"/>
    <w:rsid w:val="0089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00C1"/>
    <w:rPr>
      <w:rFonts w:ascii="Times New Roman" w:hAnsi="Times New Roman" w:cs="Mangal"/>
      <w:szCs w:val="21"/>
    </w:rPr>
  </w:style>
  <w:style w:type="table" w:customStyle="1" w:styleId="LightList1">
    <w:name w:val="Light List1"/>
    <w:basedOn w:val="TableNormal"/>
    <w:uiPriority w:val="61"/>
    <w:rsid w:val="00180517"/>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BA7E14"/>
    <w:pPr>
      <w:widowControl/>
      <w:suppressAutoHyphens w:val="0"/>
      <w:autoSpaceDN/>
      <w:textAlignment w:val="auto"/>
    </w:pPr>
    <w:rPr>
      <w:rFonts w:cs="Mangal"/>
      <w:szCs w:val="21"/>
    </w:rPr>
  </w:style>
  <w:style w:type="character" w:customStyle="1" w:styleId="UnresolvedMention1">
    <w:name w:val="Unresolved Mention1"/>
    <w:basedOn w:val="DefaultParagraphFont"/>
    <w:uiPriority w:val="99"/>
    <w:semiHidden/>
    <w:unhideWhenUsed/>
    <w:rsid w:val="000D7EB1"/>
    <w:rPr>
      <w:color w:val="605E5C"/>
      <w:shd w:val="clear" w:color="auto" w:fill="E1DFDD"/>
    </w:rPr>
  </w:style>
  <w:style w:type="paragraph" w:customStyle="1" w:styleId="TableText">
    <w:name w:val="Table Text"/>
    <w:basedOn w:val="Normal"/>
    <w:rsid w:val="00D81E7E"/>
    <w:pPr>
      <w:keepNext/>
      <w:widowControl/>
      <w:suppressAutoHyphens w:val="0"/>
      <w:autoSpaceDN/>
      <w:spacing w:before="60" w:after="60"/>
      <w:textAlignment w:val="auto"/>
    </w:pPr>
    <w:rPr>
      <w:rFonts w:ascii="Arial (W1)" w:eastAsia="Times New Roman" w:hAnsi="Arial (W1)" w:cs="Times New Roman"/>
      <w:kern w:val="0"/>
      <w:sz w:val="20"/>
      <w:szCs w:val="20"/>
      <w:lang w:eastAsia="en-AU" w:bidi="ar-SA"/>
    </w:rPr>
  </w:style>
  <w:style w:type="paragraph" w:customStyle="1" w:styleId="BaseParagraph">
    <w:name w:val="BaseParagraph"/>
    <w:basedOn w:val="Normal"/>
    <w:qFormat/>
    <w:rsid w:val="0051329B"/>
    <w:pPr>
      <w:keepNext/>
      <w:widowControl/>
      <w:suppressAutoHyphens w:val="0"/>
      <w:autoSpaceDN/>
      <w:spacing w:before="120" w:after="120"/>
      <w:textAlignment w:val="auto"/>
    </w:pPr>
    <w:rPr>
      <w:rFonts w:ascii="Tahoma" w:eastAsia="Times New Roman" w:hAnsi="Tahoma" w:cs="Times New Roman"/>
      <w:kern w:val="0"/>
      <w:sz w:val="20"/>
      <w:szCs w:val="20"/>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0500">
      <w:bodyDiv w:val="1"/>
      <w:marLeft w:val="0"/>
      <w:marRight w:val="0"/>
      <w:marTop w:val="0"/>
      <w:marBottom w:val="0"/>
      <w:divBdr>
        <w:top w:val="none" w:sz="0" w:space="0" w:color="auto"/>
        <w:left w:val="none" w:sz="0" w:space="0" w:color="auto"/>
        <w:bottom w:val="none" w:sz="0" w:space="0" w:color="auto"/>
        <w:right w:val="none" w:sz="0" w:space="0" w:color="auto"/>
      </w:divBdr>
    </w:div>
    <w:div w:id="705906124">
      <w:bodyDiv w:val="1"/>
      <w:marLeft w:val="0"/>
      <w:marRight w:val="0"/>
      <w:marTop w:val="0"/>
      <w:marBottom w:val="0"/>
      <w:divBdr>
        <w:top w:val="none" w:sz="0" w:space="0" w:color="auto"/>
        <w:left w:val="none" w:sz="0" w:space="0" w:color="auto"/>
        <w:bottom w:val="none" w:sz="0" w:space="0" w:color="auto"/>
        <w:right w:val="none" w:sz="0" w:space="0" w:color="auto"/>
      </w:divBdr>
    </w:div>
    <w:div w:id="1067607996">
      <w:bodyDiv w:val="1"/>
      <w:marLeft w:val="0"/>
      <w:marRight w:val="0"/>
      <w:marTop w:val="0"/>
      <w:marBottom w:val="0"/>
      <w:divBdr>
        <w:top w:val="none" w:sz="0" w:space="0" w:color="auto"/>
        <w:left w:val="none" w:sz="0" w:space="0" w:color="auto"/>
        <w:bottom w:val="none" w:sz="0" w:space="0" w:color="auto"/>
        <w:right w:val="none" w:sz="0" w:space="0" w:color="auto"/>
      </w:divBdr>
    </w:div>
    <w:div w:id="1378241141">
      <w:bodyDiv w:val="1"/>
      <w:marLeft w:val="0"/>
      <w:marRight w:val="0"/>
      <w:marTop w:val="0"/>
      <w:marBottom w:val="0"/>
      <w:divBdr>
        <w:top w:val="none" w:sz="0" w:space="0" w:color="auto"/>
        <w:left w:val="none" w:sz="0" w:space="0" w:color="auto"/>
        <w:bottom w:val="none" w:sz="0" w:space="0" w:color="auto"/>
        <w:right w:val="none" w:sz="0" w:space="0" w:color="auto"/>
      </w:divBdr>
    </w:div>
    <w:div w:id="1483043666">
      <w:bodyDiv w:val="1"/>
      <w:marLeft w:val="0"/>
      <w:marRight w:val="0"/>
      <w:marTop w:val="0"/>
      <w:marBottom w:val="0"/>
      <w:divBdr>
        <w:top w:val="none" w:sz="0" w:space="0" w:color="auto"/>
        <w:left w:val="none" w:sz="0" w:space="0" w:color="auto"/>
        <w:bottom w:val="none" w:sz="0" w:space="0" w:color="auto"/>
        <w:right w:val="none" w:sz="0" w:space="0" w:color="auto"/>
      </w:divBdr>
    </w:div>
    <w:div w:id="1680767672">
      <w:bodyDiv w:val="1"/>
      <w:marLeft w:val="0"/>
      <w:marRight w:val="0"/>
      <w:marTop w:val="0"/>
      <w:marBottom w:val="0"/>
      <w:divBdr>
        <w:top w:val="none" w:sz="0" w:space="0" w:color="auto"/>
        <w:left w:val="none" w:sz="0" w:space="0" w:color="auto"/>
        <w:bottom w:val="none" w:sz="0" w:space="0" w:color="auto"/>
        <w:right w:val="none" w:sz="0" w:space="0" w:color="auto"/>
      </w:divBdr>
    </w:div>
    <w:div w:id="2059430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sida.edu.au/protocols/atsid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sida.edu.au/protocols/atsid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87dfbdf-65fc-4b16-b132-3436c9e9ed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D29F63789BE4BAE6AD9473E5DBD43" ma:contentTypeVersion="14" ma:contentTypeDescription="Create a new document." ma:contentTypeScope="" ma:versionID="ccd200fdbaae6b07860cbe74f34bbac0">
  <xsd:schema xmlns:xsd="http://www.w3.org/2001/XMLSchema" xmlns:xs="http://www.w3.org/2001/XMLSchema" xmlns:p="http://schemas.microsoft.com/office/2006/metadata/properties" xmlns:ns3="b87dfbdf-65fc-4b16-b132-3436c9e9ed42" xmlns:ns4="11f176b0-f8a0-49ff-9b4f-0335b85fcd29" targetNamespace="http://schemas.microsoft.com/office/2006/metadata/properties" ma:root="true" ma:fieldsID="9c8ba6bb9353996976c7f23da1b10dec" ns3:_="" ns4:_="">
    <xsd:import namespace="b87dfbdf-65fc-4b16-b132-3436c9e9ed42"/>
    <xsd:import namespace="11f176b0-f8a0-49ff-9b4f-0335b85fcd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fbdf-65fc-4b16-b132-3436c9e9e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176b0-f8a0-49ff-9b4f-0335b85fcd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210E-075A-43B0-BF08-5A9E263F9FFD}">
  <ds:schemaRefs>
    <ds:schemaRef ds:uri="http://schemas.microsoft.com/sharepoint/v3/contenttype/forms"/>
  </ds:schemaRefs>
</ds:datastoreItem>
</file>

<file path=customXml/itemProps2.xml><?xml version="1.0" encoding="utf-8"?>
<ds:datastoreItem xmlns:ds="http://schemas.openxmlformats.org/officeDocument/2006/customXml" ds:itemID="{77291745-21E2-4341-8701-E77CC52C749E}">
  <ds:schemaRefs>
    <ds:schemaRef ds:uri="http://purl.org/dc/terms/"/>
    <ds:schemaRef ds:uri="http://purl.org/dc/elements/1.1/"/>
    <ds:schemaRef ds:uri="11f176b0-f8a0-49ff-9b4f-0335b85fcd29"/>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b87dfbdf-65fc-4b16-b132-3436c9e9ed42"/>
    <ds:schemaRef ds:uri="http://www.w3.org/XML/1998/namespace"/>
  </ds:schemaRefs>
</ds:datastoreItem>
</file>

<file path=customXml/itemProps3.xml><?xml version="1.0" encoding="utf-8"?>
<ds:datastoreItem xmlns:ds="http://schemas.openxmlformats.org/officeDocument/2006/customXml" ds:itemID="{0C66658B-56F3-4ABD-AD90-D0F2B93FA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fbdf-65fc-4b16-b132-3436c9e9ed42"/>
    <ds:schemaRef ds:uri="11f176b0-f8a0-49ff-9b4f-0335b85fc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B0DDC-2CA7-4C90-83CF-84842082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4544</Words>
  <Characters>25904</Characters>
  <DocSecurity>0</DocSecurity>
  <Lines>215</Lines>
  <Paragraphs>60</Paragraphs>
  <ScaleCrop>false</ScaleCrop>
  <HeadingPairs>
    <vt:vector size="2" baseType="variant">
      <vt:variant>
        <vt:lpstr>Title</vt:lpstr>
      </vt:variant>
      <vt:variant>
        <vt:i4>1</vt:i4>
      </vt:variant>
    </vt:vector>
  </HeadingPairs>
  <TitlesOfParts>
    <vt:vector size="1" baseType="lpstr">
      <vt:lpstr>ATSIDA Data Deposit Licence Agreement</vt:lpstr>
    </vt:vector>
  </TitlesOfParts>
  <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2016-04-01T00:26:00Z</cp:lastPrinted>
  <dcterms:created xsi:type="dcterms:W3CDTF">2021-10-08T01:22:00Z</dcterms:created>
  <dcterms:modified xsi:type="dcterms:W3CDTF">2023-02-15T02:37:00Z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0x010100679D29F63789BE4BAE6AD9473E5DBD43</vt:lpwstr>
  </property>
  <property fmtid="{D5CDD505-2E9C-101B-9397-08002B2CF9AE}" pid="3" name="_dlc_policyId">
    <vt:lpwstr/>
  </property>
  <property fmtid="{D5CDD505-2E9C-101B-9397-08002B2CF9AE}" pid="4" name="ItemRetentionFormula">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y fmtid="{D5CDD505-2E9C-101B-9397-08002B2CF9AE}" pid="12" name="MSIP_Label_ba4f0713-8a76-46fc-9033-3e1b6c45971d_Enabled">
    <vt:lpwstr>true</vt:lpwstr>
  </property>
  <property fmtid="{D5CDD505-2E9C-101B-9397-08002B2CF9AE}" pid="13" name="MSIP_Label_ba4f0713-8a76-46fc-9033-3e1b6c45971d_SetDate">
    <vt:lpwstr>2023-02-15T02:28:47Z</vt:lpwstr>
  </property>
  <property fmtid="{D5CDD505-2E9C-101B-9397-08002B2CF9AE}" pid="14" name="MSIP_Label_ba4f0713-8a76-46fc-9033-3e1b6c45971d_Method">
    <vt:lpwstr>Privileged</vt:lpwstr>
  </property>
  <property fmtid="{D5CDD505-2E9C-101B-9397-08002B2CF9AE}" pid="15" name="MSIP_Label_ba4f0713-8a76-46fc-9033-3e1b6c45971d_Name">
    <vt:lpwstr>UTS-Public</vt:lpwstr>
  </property>
  <property fmtid="{D5CDD505-2E9C-101B-9397-08002B2CF9AE}" pid="16" name="MSIP_Label_ba4f0713-8a76-46fc-9033-3e1b6c45971d_SiteId">
    <vt:lpwstr>e8911c26-cf9f-4a9c-878e-527807be8791</vt:lpwstr>
  </property>
  <property fmtid="{D5CDD505-2E9C-101B-9397-08002B2CF9AE}" pid="17" name="MSIP_Label_ba4f0713-8a76-46fc-9033-3e1b6c45971d_ActionId">
    <vt:lpwstr>608b6a0c-06c7-4bb9-8052-4f757b8fd567</vt:lpwstr>
  </property>
  <property fmtid="{D5CDD505-2E9C-101B-9397-08002B2CF9AE}" pid="18" name="MSIP_Label_ba4f0713-8a76-46fc-9033-3e1b6c45971d_ContentBits">
    <vt:lpwstr>0</vt:lpwstr>
  </property>
</Properties>
</file>